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CD4C" w14:textId="77777777" w:rsidR="00883DEC" w:rsidRDefault="00883DEC">
      <w:pPr>
        <w:pStyle w:val="BodyText2"/>
        <w:rPr>
          <w:color w:val="FF0000"/>
          <w:sz w:val="24"/>
          <w:szCs w:val="24"/>
        </w:rPr>
      </w:pPr>
      <w:r w:rsidRPr="005239AD">
        <w:rPr>
          <w:color w:val="FF0000"/>
          <w:sz w:val="24"/>
          <w:szCs w:val="24"/>
        </w:rPr>
        <w:t xml:space="preserve">CARTA DEL RESULTADO DE LA INVESTIGACIÓN – SIN CONFIRMACIÓN, CON PREOCUPACIÓN, CASO ABIERTO POR RIESGO </w:t>
      </w:r>
    </w:p>
    <w:p w14:paraId="22E1C1FD" w14:textId="77777777" w:rsidR="00113F30" w:rsidRPr="005239AD" w:rsidRDefault="00113F30">
      <w:pPr>
        <w:pStyle w:val="BodyText2"/>
        <w:rPr>
          <w:color w:val="FF0000"/>
          <w:sz w:val="24"/>
          <w:szCs w:val="24"/>
        </w:rPr>
      </w:pPr>
    </w:p>
    <w:p w14:paraId="49DBD788" w14:textId="77777777" w:rsidR="00883DEC" w:rsidRPr="005239AD" w:rsidRDefault="00883DEC">
      <w:pPr>
        <w:jc w:val="center"/>
        <w:rPr>
          <w:rFonts w:ascii="Arial" w:hAnsi="Arial"/>
          <w:b/>
          <w:color w:val="FF0000"/>
          <w:sz w:val="24"/>
          <w:szCs w:val="24"/>
          <w:lang w:val="es-ES_tradnl"/>
        </w:rPr>
      </w:pPr>
      <w:r w:rsidRPr="005239AD">
        <w:rPr>
          <w:rFonts w:ascii="Arial" w:hAnsi="Arial"/>
          <w:b/>
          <w:color w:val="FF0000"/>
          <w:sz w:val="24"/>
          <w:szCs w:val="24"/>
          <w:lang w:val="es-ES_tradnl"/>
        </w:rPr>
        <w:t xml:space="preserve">(INVESTIGATION OUTCOME LETTER – UNSUBSTANTIATED WITH CONCERN, </w:t>
      </w:r>
    </w:p>
    <w:p w14:paraId="11E86755" w14:textId="77777777" w:rsidR="00883DEC" w:rsidRPr="005239AD" w:rsidRDefault="00883DEC">
      <w:pPr>
        <w:jc w:val="center"/>
        <w:rPr>
          <w:rFonts w:ascii="Arial" w:hAnsi="Arial"/>
          <w:b/>
          <w:color w:val="FF0000"/>
          <w:sz w:val="24"/>
          <w:szCs w:val="24"/>
          <w:lang w:val="es-ES_tradnl"/>
        </w:rPr>
      </w:pPr>
      <w:r w:rsidRPr="005239AD">
        <w:rPr>
          <w:rFonts w:ascii="Arial" w:hAnsi="Arial"/>
          <w:b/>
          <w:color w:val="FF0000"/>
          <w:sz w:val="24"/>
          <w:szCs w:val="24"/>
          <w:lang w:val="es-ES_tradnl"/>
        </w:rPr>
        <w:t>CASE OPENED FOR RISK)</w:t>
      </w:r>
    </w:p>
    <w:p w14:paraId="1BD0E313" w14:textId="77777777" w:rsidR="00883DEC" w:rsidRPr="005239AD" w:rsidRDefault="00883DEC">
      <w:pPr>
        <w:rPr>
          <w:rFonts w:ascii="Arial" w:hAnsi="Arial"/>
          <w:color w:val="FF0000"/>
          <w:sz w:val="24"/>
          <w:szCs w:val="24"/>
          <w:lang w:val="es-ES_tradnl"/>
        </w:rPr>
      </w:pPr>
    </w:p>
    <w:p w14:paraId="37A41669" w14:textId="77777777" w:rsidR="00883DEC" w:rsidRPr="00113F30" w:rsidRDefault="00883DEC">
      <w:pPr>
        <w:pStyle w:val="Heading3"/>
        <w:rPr>
          <w:color w:val="FF0000"/>
          <w:sz w:val="24"/>
          <w:szCs w:val="24"/>
        </w:rPr>
      </w:pPr>
      <w:r w:rsidRPr="00113F30">
        <w:rPr>
          <w:color w:val="FF0000"/>
          <w:sz w:val="24"/>
          <w:szCs w:val="24"/>
        </w:rPr>
        <w:t>DFS LETTERHEAD</w:t>
      </w:r>
    </w:p>
    <w:p w14:paraId="2CFC9110" w14:textId="77777777" w:rsidR="00883DEC" w:rsidRPr="00113F30" w:rsidRDefault="00883DEC">
      <w:pPr>
        <w:jc w:val="center"/>
        <w:rPr>
          <w:rFonts w:ascii="Arial" w:hAnsi="Arial"/>
          <w:sz w:val="24"/>
          <w:szCs w:val="24"/>
          <w:lang w:val="es-ES_tradnl"/>
        </w:rPr>
      </w:pPr>
    </w:p>
    <w:p w14:paraId="7055E143" w14:textId="77777777" w:rsidR="00883DEC" w:rsidRPr="00113F30" w:rsidRDefault="00883DEC">
      <w:pPr>
        <w:jc w:val="center"/>
        <w:rPr>
          <w:rFonts w:ascii="Arial" w:hAnsi="Arial"/>
          <w:i/>
          <w:sz w:val="24"/>
          <w:szCs w:val="24"/>
          <w:lang w:val="es-ES_tradnl"/>
        </w:rPr>
      </w:pPr>
      <w:r w:rsidRPr="00113F30">
        <w:rPr>
          <w:rFonts w:ascii="Arial" w:hAnsi="Arial"/>
          <w:i/>
          <w:sz w:val="24"/>
          <w:szCs w:val="24"/>
          <w:lang w:val="es-ES_tradnl"/>
        </w:rPr>
        <w:t>Date of Notice</w:t>
      </w:r>
    </w:p>
    <w:p w14:paraId="29AFA800" w14:textId="77777777" w:rsidR="00883DEC" w:rsidRPr="005239AD" w:rsidRDefault="00883DEC">
      <w:pPr>
        <w:jc w:val="center"/>
        <w:rPr>
          <w:rFonts w:ascii="Arial" w:hAnsi="Arial"/>
          <w:sz w:val="24"/>
          <w:szCs w:val="24"/>
          <w:lang w:val="es-ES_tradnl"/>
        </w:rPr>
      </w:pPr>
      <w:r w:rsidRPr="00113F30">
        <w:rPr>
          <w:rFonts w:ascii="Arial" w:hAnsi="Arial"/>
          <w:i/>
          <w:sz w:val="24"/>
          <w:szCs w:val="24"/>
          <w:lang w:val="es-ES_tradnl"/>
        </w:rPr>
        <w:t>(Month, Day, Year)</w:t>
      </w:r>
      <w:r w:rsidRPr="005239AD">
        <w:rPr>
          <w:rFonts w:ascii="Arial" w:hAnsi="Arial"/>
          <w:sz w:val="24"/>
          <w:szCs w:val="24"/>
          <w:lang w:val="es-ES_tradnl"/>
        </w:rPr>
        <w:t xml:space="preserve"> </w:t>
      </w:r>
    </w:p>
    <w:p w14:paraId="52CCC7C3" w14:textId="77777777" w:rsidR="00883DEC" w:rsidRPr="005239AD" w:rsidRDefault="00883DEC">
      <w:pPr>
        <w:rPr>
          <w:rFonts w:ascii="Arial" w:hAnsi="Arial"/>
          <w:sz w:val="24"/>
          <w:szCs w:val="24"/>
          <w:lang w:val="es-ES_tradnl"/>
        </w:rPr>
      </w:pPr>
    </w:p>
    <w:tbl>
      <w:tblPr>
        <w:tblW w:w="0" w:type="auto"/>
        <w:tblBorders>
          <w:insideH w:val="single" w:sz="4" w:space="0" w:color="auto"/>
        </w:tblBorders>
        <w:tblLayout w:type="fixed"/>
        <w:tblLook w:val="0000" w:firstRow="0" w:lastRow="0" w:firstColumn="0" w:lastColumn="0" w:noHBand="0" w:noVBand="0"/>
      </w:tblPr>
      <w:tblGrid>
        <w:gridCol w:w="5688"/>
        <w:gridCol w:w="3168"/>
      </w:tblGrid>
      <w:tr w:rsidR="00883DEC" w:rsidRPr="005239AD" w14:paraId="11D190A5" w14:textId="77777777">
        <w:tblPrEx>
          <w:tblCellMar>
            <w:top w:w="0" w:type="dxa"/>
            <w:bottom w:w="0" w:type="dxa"/>
          </w:tblCellMar>
        </w:tblPrEx>
        <w:tc>
          <w:tcPr>
            <w:tcW w:w="5688" w:type="dxa"/>
          </w:tcPr>
          <w:p w14:paraId="151873C9" w14:textId="77777777" w:rsidR="00883DEC" w:rsidRPr="00113F30" w:rsidRDefault="00883DEC">
            <w:pPr>
              <w:pStyle w:val="Heading1"/>
              <w:rPr>
                <w:sz w:val="24"/>
                <w:szCs w:val="24"/>
              </w:rPr>
            </w:pPr>
            <w:r w:rsidRPr="00113F30">
              <w:rPr>
                <w:sz w:val="24"/>
                <w:szCs w:val="24"/>
              </w:rPr>
              <w:t>Name</w:t>
            </w:r>
          </w:p>
          <w:p w14:paraId="661EA7BB" w14:textId="77777777" w:rsidR="00883DEC" w:rsidRPr="00113F30" w:rsidRDefault="00883DEC">
            <w:pPr>
              <w:pStyle w:val="Heading1"/>
              <w:rPr>
                <w:sz w:val="24"/>
                <w:szCs w:val="24"/>
              </w:rPr>
            </w:pPr>
            <w:r w:rsidRPr="00113F30">
              <w:rPr>
                <w:sz w:val="24"/>
                <w:szCs w:val="24"/>
              </w:rPr>
              <w:t>Street Address</w:t>
            </w:r>
          </w:p>
          <w:p w14:paraId="4115963D" w14:textId="77777777" w:rsidR="00883DEC" w:rsidRPr="00113F30" w:rsidRDefault="00883DEC">
            <w:pPr>
              <w:rPr>
                <w:rFonts w:ascii="Arial" w:hAnsi="Arial"/>
                <w:i/>
                <w:sz w:val="24"/>
                <w:szCs w:val="24"/>
                <w:lang w:val="es-ES_tradnl"/>
              </w:rPr>
            </w:pPr>
            <w:r w:rsidRPr="00113F30">
              <w:rPr>
                <w:rFonts w:ascii="Arial" w:hAnsi="Arial"/>
                <w:i/>
                <w:sz w:val="24"/>
                <w:szCs w:val="24"/>
                <w:lang w:val="es-ES_tradnl"/>
              </w:rPr>
              <w:t>City, DE and Zip Code</w:t>
            </w:r>
          </w:p>
          <w:p w14:paraId="74316BD0" w14:textId="77777777" w:rsidR="00883DEC" w:rsidRPr="00113F30" w:rsidRDefault="00883DEC">
            <w:pPr>
              <w:rPr>
                <w:rFonts w:ascii="Arial" w:hAnsi="Arial"/>
                <w:sz w:val="24"/>
                <w:szCs w:val="24"/>
                <w:lang w:val="es-ES_tradnl"/>
              </w:rPr>
            </w:pPr>
          </w:p>
        </w:tc>
        <w:tc>
          <w:tcPr>
            <w:tcW w:w="3168" w:type="dxa"/>
          </w:tcPr>
          <w:p w14:paraId="2701F99C" w14:textId="77777777" w:rsidR="00883DEC" w:rsidRPr="005239AD" w:rsidRDefault="00883DEC">
            <w:pPr>
              <w:rPr>
                <w:rFonts w:ascii="Arial" w:hAnsi="Arial"/>
                <w:b/>
                <w:sz w:val="24"/>
                <w:szCs w:val="24"/>
                <w:lang w:val="es-ES_tradnl"/>
              </w:rPr>
            </w:pPr>
            <w:r w:rsidRPr="005239AD">
              <w:rPr>
                <w:rFonts w:ascii="Arial" w:hAnsi="Arial"/>
                <w:b/>
                <w:color w:val="FF0000"/>
                <w:sz w:val="24"/>
                <w:szCs w:val="24"/>
                <w:lang w:val="es-ES_tradnl"/>
              </w:rPr>
              <w:t>Envío por Correo</w:t>
            </w:r>
            <w:r w:rsidRPr="005239AD">
              <w:rPr>
                <w:rFonts w:ascii="Arial" w:hAnsi="Arial"/>
                <w:b/>
                <w:sz w:val="24"/>
                <w:szCs w:val="24"/>
                <w:lang w:val="es-ES_tradnl"/>
              </w:rPr>
              <w:t xml:space="preserve"> </w:t>
            </w:r>
            <w:r w:rsidRPr="005239AD">
              <w:rPr>
                <w:rFonts w:ascii="Arial" w:hAnsi="Arial"/>
                <w:b/>
                <w:color w:val="FF0000"/>
                <w:sz w:val="24"/>
                <w:szCs w:val="24"/>
                <w:lang w:val="es-ES_tradnl"/>
              </w:rPr>
              <w:t>Estadounidense de</w:t>
            </w:r>
            <w:r w:rsidRPr="005239AD">
              <w:rPr>
                <w:rFonts w:ascii="Arial" w:hAnsi="Arial"/>
                <w:b/>
                <w:sz w:val="24"/>
                <w:szCs w:val="24"/>
                <w:lang w:val="es-ES_tradnl"/>
              </w:rPr>
              <w:t xml:space="preserve"> </w:t>
            </w:r>
            <w:r w:rsidRPr="005239AD">
              <w:rPr>
                <w:rFonts w:ascii="Arial" w:hAnsi="Arial"/>
                <w:b/>
                <w:color w:val="FF0000"/>
                <w:sz w:val="24"/>
                <w:szCs w:val="24"/>
                <w:lang w:val="es-ES_tradnl"/>
              </w:rPr>
              <w:t>Primera Clase</w:t>
            </w:r>
          </w:p>
        </w:tc>
      </w:tr>
    </w:tbl>
    <w:p w14:paraId="2FA6BB8C" w14:textId="77777777" w:rsidR="00883DEC" w:rsidRPr="005239AD" w:rsidRDefault="00883DEC">
      <w:pPr>
        <w:rPr>
          <w:rFonts w:ascii="Arial" w:hAnsi="Arial"/>
          <w:sz w:val="24"/>
          <w:szCs w:val="24"/>
          <w:lang w:val="es-ES_tradnl"/>
        </w:rPr>
      </w:pPr>
    </w:p>
    <w:p w14:paraId="2A75A6C7" w14:textId="77777777" w:rsidR="00883DEC" w:rsidRPr="005239AD" w:rsidRDefault="00883DEC">
      <w:pPr>
        <w:rPr>
          <w:rFonts w:ascii="Arial" w:hAnsi="Arial"/>
          <w:sz w:val="24"/>
          <w:szCs w:val="24"/>
          <w:lang w:val="es-ES_tradnl"/>
        </w:rPr>
      </w:pPr>
      <w:r w:rsidRPr="005239AD">
        <w:rPr>
          <w:rFonts w:ascii="Arial" w:hAnsi="Arial"/>
          <w:sz w:val="24"/>
          <w:szCs w:val="24"/>
          <w:lang w:val="es-ES_tradnl"/>
        </w:rPr>
        <w:t xml:space="preserve">Número </w:t>
      </w:r>
      <w:proofErr w:type="gramStart"/>
      <w:r w:rsidRPr="005239AD">
        <w:rPr>
          <w:rFonts w:ascii="Arial" w:hAnsi="Arial"/>
          <w:sz w:val="24"/>
          <w:szCs w:val="24"/>
          <w:lang w:val="es-ES_tradnl"/>
        </w:rPr>
        <w:t>del  Caso</w:t>
      </w:r>
      <w:proofErr w:type="gramEnd"/>
      <w:r w:rsidRPr="005239AD">
        <w:rPr>
          <w:rFonts w:ascii="Arial" w:hAnsi="Arial"/>
          <w:sz w:val="24"/>
          <w:szCs w:val="24"/>
          <w:lang w:val="es-ES_tradnl"/>
        </w:rPr>
        <w:t xml:space="preserve"> de F</w:t>
      </w:r>
      <w:r w:rsidR="0033597D">
        <w:rPr>
          <w:rFonts w:ascii="Arial" w:hAnsi="Arial"/>
          <w:sz w:val="24"/>
          <w:szCs w:val="24"/>
          <w:lang w:val="es-ES_tradnl"/>
        </w:rPr>
        <w:t>OCU</w:t>
      </w:r>
      <w:r w:rsidRPr="005239AD">
        <w:rPr>
          <w:rFonts w:ascii="Arial" w:hAnsi="Arial"/>
          <w:sz w:val="24"/>
          <w:szCs w:val="24"/>
          <w:lang w:val="es-ES_tradnl"/>
        </w:rPr>
        <w:t>S:</w:t>
      </w:r>
    </w:p>
    <w:p w14:paraId="7E8BED9E" w14:textId="77777777" w:rsidR="00883DEC" w:rsidRPr="005239AD" w:rsidRDefault="00883DEC">
      <w:pPr>
        <w:rPr>
          <w:rFonts w:ascii="Arial" w:hAnsi="Arial"/>
          <w:sz w:val="24"/>
          <w:szCs w:val="24"/>
          <w:lang w:val="es-ES_tradnl"/>
        </w:rPr>
      </w:pPr>
    </w:p>
    <w:p w14:paraId="5927B19F" w14:textId="77777777" w:rsidR="00883DEC" w:rsidRPr="005239AD" w:rsidRDefault="00883DEC">
      <w:pPr>
        <w:pStyle w:val="BodyText"/>
        <w:rPr>
          <w:b/>
          <w:sz w:val="24"/>
          <w:szCs w:val="24"/>
        </w:rPr>
      </w:pPr>
    </w:p>
    <w:p w14:paraId="62D5F7E7" w14:textId="77777777" w:rsidR="00883DEC" w:rsidRPr="005239AD" w:rsidRDefault="00883DEC">
      <w:pPr>
        <w:rPr>
          <w:rFonts w:ascii="Arial" w:hAnsi="Arial"/>
          <w:sz w:val="24"/>
          <w:szCs w:val="24"/>
          <w:lang w:val="es-ES_tradnl"/>
        </w:rPr>
      </w:pPr>
      <w:r w:rsidRPr="005239AD">
        <w:rPr>
          <w:rFonts w:ascii="Arial" w:hAnsi="Arial"/>
          <w:sz w:val="24"/>
          <w:szCs w:val="24"/>
          <w:lang w:val="es-ES_tradnl"/>
        </w:rPr>
        <w:t>Estimad</w:t>
      </w:r>
      <w:r w:rsidRPr="00113F30">
        <w:rPr>
          <w:rFonts w:ascii="Arial" w:hAnsi="Arial"/>
          <w:sz w:val="24"/>
          <w:szCs w:val="24"/>
          <w:lang w:val="es-ES_tradnl"/>
        </w:rPr>
        <w:t xml:space="preserve">o(a) Sr. or Sra. or Srta. </w:t>
      </w:r>
      <w:r w:rsidRPr="00113F30">
        <w:rPr>
          <w:rFonts w:ascii="Arial" w:hAnsi="Arial"/>
          <w:i/>
          <w:sz w:val="24"/>
          <w:szCs w:val="24"/>
          <w:lang w:val="es-ES_tradnl"/>
        </w:rPr>
        <w:t>(Alleged Perpetrator´s Name</w:t>
      </w:r>
      <w:proofErr w:type="gramStart"/>
      <w:r w:rsidRPr="00113F30">
        <w:rPr>
          <w:rFonts w:ascii="Arial" w:hAnsi="Arial"/>
          <w:i/>
          <w:sz w:val="24"/>
          <w:szCs w:val="24"/>
          <w:lang w:val="es-ES_tradnl"/>
        </w:rPr>
        <w:t>)</w:t>
      </w:r>
      <w:r w:rsidR="00113F30">
        <w:rPr>
          <w:rFonts w:ascii="Arial" w:hAnsi="Arial"/>
          <w:i/>
          <w:sz w:val="24"/>
          <w:szCs w:val="24"/>
          <w:lang w:val="es-ES_tradnl"/>
        </w:rPr>
        <w:t xml:space="preserve"> </w:t>
      </w:r>
      <w:r w:rsidRPr="00113F30">
        <w:rPr>
          <w:rFonts w:ascii="Arial" w:hAnsi="Arial"/>
          <w:sz w:val="24"/>
          <w:szCs w:val="24"/>
          <w:lang w:val="es-ES_tradnl"/>
        </w:rPr>
        <w:t>:</w:t>
      </w:r>
      <w:proofErr w:type="gramEnd"/>
    </w:p>
    <w:p w14:paraId="45943C46" w14:textId="77777777" w:rsidR="00883DEC" w:rsidRPr="005239AD" w:rsidRDefault="00883DEC">
      <w:pPr>
        <w:rPr>
          <w:rFonts w:ascii="Arial" w:hAnsi="Arial"/>
          <w:sz w:val="24"/>
          <w:szCs w:val="24"/>
          <w:lang w:val="es-ES_tradnl"/>
        </w:rPr>
      </w:pPr>
    </w:p>
    <w:p w14:paraId="62D91DB9" w14:textId="77777777" w:rsidR="00883DEC" w:rsidRPr="005239AD" w:rsidRDefault="00883DEC">
      <w:pPr>
        <w:rPr>
          <w:sz w:val="24"/>
          <w:szCs w:val="24"/>
          <w:lang w:val="es-ES_tradnl"/>
        </w:rPr>
      </w:pPr>
      <w:r w:rsidRPr="005239AD">
        <w:rPr>
          <w:rFonts w:ascii="Arial" w:hAnsi="Arial"/>
          <w:sz w:val="24"/>
          <w:szCs w:val="24"/>
          <w:lang w:val="es-ES_tradnl"/>
        </w:rPr>
        <w:tab/>
        <w:t>El propósito de esta carta es proporcionarle los resultados de nuestra investigación reciente del informe de abuso y negligencia con niños que afectan a su familia.  Hemos completado nuestra investigación y hemos determinado que los procedimientos del Registro de Protección de Niños no están justificados con respecto al presunto incidente / caso siguiente: (</w:t>
      </w:r>
      <w:r w:rsidRPr="005239AD">
        <w:rPr>
          <w:rFonts w:ascii="Arial" w:hAnsi="Arial"/>
          <w:i/>
          <w:sz w:val="24"/>
          <w:szCs w:val="24"/>
          <w:highlight w:val="yellow"/>
          <w:lang w:val="es-ES_tradnl"/>
        </w:rPr>
        <w:t>child´s name, date, incident description</w:t>
      </w:r>
      <w:r w:rsidRPr="005239AD">
        <w:rPr>
          <w:rFonts w:ascii="Arial" w:hAnsi="Arial"/>
          <w:i/>
          <w:sz w:val="24"/>
          <w:szCs w:val="24"/>
          <w:lang w:val="es-ES_tradnl"/>
        </w:rPr>
        <w:t xml:space="preserve">).  </w:t>
      </w:r>
      <w:r w:rsidRPr="005239AD">
        <w:rPr>
          <w:rFonts w:ascii="Arial" w:hAnsi="Arial"/>
          <w:sz w:val="24"/>
          <w:szCs w:val="24"/>
          <w:lang w:val="es-ES_tradnl"/>
        </w:rPr>
        <w:t xml:space="preserve">La División de los Servicios para Familias ha identificado las preocupaciones y factores de riesgo siguientes: </w:t>
      </w:r>
    </w:p>
    <w:p w14:paraId="3E56294F" w14:textId="77777777" w:rsidR="00883DEC" w:rsidRPr="005239AD" w:rsidRDefault="00883DEC">
      <w:pPr>
        <w:rPr>
          <w:rFonts w:ascii="Arial" w:hAnsi="Arial"/>
          <w:sz w:val="24"/>
          <w:szCs w:val="24"/>
          <w:lang w:val="es-ES_tradnl"/>
        </w:rPr>
      </w:pPr>
    </w:p>
    <w:p w14:paraId="0A7B9325" w14:textId="77777777" w:rsidR="00883DEC" w:rsidRPr="00113F30" w:rsidRDefault="00883DEC">
      <w:pPr>
        <w:rPr>
          <w:rFonts w:ascii="Arial" w:hAnsi="Arial"/>
          <w:color w:val="FF0000"/>
          <w:sz w:val="24"/>
          <w:szCs w:val="24"/>
          <w:lang w:val="es-ES_tradnl"/>
        </w:rPr>
      </w:pPr>
      <w:r w:rsidRPr="00113F30">
        <w:rPr>
          <w:rFonts w:ascii="Arial" w:hAnsi="Arial"/>
          <w:color w:val="FF0000"/>
          <w:sz w:val="24"/>
          <w:szCs w:val="24"/>
          <w:lang w:val="es-ES_tradnl"/>
        </w:rPr>
        <w:t>(</w:t>
      </w:r>
      <w:r w:rsidRPr="00113F30">
        <w:rPr>
          <w:rFonts w:ascii="Arial" w:hAnsi="Arial"/>
          <w:color w:val="FF0000"/>
          <w:sz w:val="24"/>
          <w:szCs w:val="24"/>
        </w:rPr>
        <w:t xml:space="preserve">List concerns and risk </w:t>
      </w:r>
      <w:proofErr w:type="gramStart"/>
      <w:r w:rsidRPr="00113F30">
        <w:rPr>
          <w:rFonts w:ascii="Arial" w:hAnsi="Arial"/>
          <w:color w:val="FF0000"/>
          <w:sz w:val="24"/>
          <w:szCs w:val="24"/>
        </w:rPr>
        <w:t>factors  –</w:t>
      </w:r>
      <w:proofErr w:type="gramEnd"/>
      <w:r w:rsidRPr="00113F30">
        <w:rPr>
          <w:rFonts w:ascii="Arial" w:hAnsi="Arial"/>
          <w:color w:val="FF0000"/>
          <w:sz w:val="24"/>
          <w:szCs w:val="24"/>
        </w:rPr>
        <w:t xml:space="preserve"> for example)</w:t>
      </w:r>
    </w:p>
    <w:p w14:paraId="41C8A4F1" w14:textId="77777777" w:rsidR="00883DEC" w:rsidRPr="005239AD" w:rsidRDefault="00883DEC">
      <w:pPr>
        <w:numPr>
          <w:ilvl w:val="0"/>
          <w:numId w:val="1"/>
        </w:numPr>
        <w:tabs>
          <w:tab w:val="clear" w:pos="360"/>
          <w:tab w:val="num" w:pos="1080"/>
        </w:tabs>
        <w:ind w:left="1080"/>
        <w:rPr>
          <w:rFonts w:ascii="Arial" w:hAnsi="Arial"/>
          <w:color w:val="FF0000"/>
          <w:sz w:val="24"/>
          <w:szCs w:val="24"/>
          <w:lang w:val="es-ES_tradnl"/>
        </w:rPr>
      </w:pPr>
      <w:r w:rsidRPr="005239AD">
        <w:rPr>
          <w:rFonts w:ascii="Arial" w:hAnsi="Arial"/>
          <w:color w:val="FF0000"/>
          <w:sz w:val="24"/>
          <w:szCs w:val="24"/>
          <w:lang w:val="es-ES_tradnl"/>
        </w:rPr>
        <w:t>Violencia doméstica</w:t>
      </w:r>
    </w:p>
    <w:p w14:paraId="496C9BB9" w14:textId="77777777" w:rsidR="00883DEC" w:rsidRPr="005239AD" w:rsidRDefault="00883DEC">
      <w:pPr>
        <w:numPr>
          <w:ilvl w:val="0"/>
          <w:numId w:val="1"/>
        </w:numPr>
        <w:tabs>
          <w:tab w:val="clear" w:pos="360"/>
          <w:tab w:val="num" w:pos="1080"/>
        </w:tabs>
        <w:ind w:left="1080"/>
        <w:rPr>
          <w:rFonts w:ascii="Arial" w:hAnsi="Arial"/>
          <w:color w:val="FF0000"/>
          <w:sz w:val="24"/>
          <w:szCs w:val="24"/>
          <w:lang w:val="es-ES_tradnl"/>
        </w:rPr>
      </w:pPr>
      <w:r w:rsidRPr="005239AD">
        <w:rPr>
          <w:rFonts w:ascii="Arial" w:hAnsi="Arial"/>
          <w:color w:val="FF0000"/>
          <w:sz w:val="24"/>
          <w:szCs w:val="24"/>
          <w:lang w:val="es-ES_tradnl"/>
        </w:rPr>
        <w:t xml:space="preserve">Abuso de alcohol o drogas </w:t>
      </w:r>
    </w:p>
    <w:p w14:paraId="669EF0CE" w14:textId="77777777" w:rsidR="00883DEC" w:rsidRPr="005239AD" w:rsidRDefault="00883DEC">
      <w:pPr>
        <w:rPr>
          <w:rFonts w:ascii="Arial" w:hAnsi="Arial"/>
          <w:sz w:val="24"/>
          <w:szCs w:val="24"/>
          <w:lang w:val="es-ES_tradnl"/>
        </w:rPr>
      </w:pPr>
    </w:p>
    <w:p w14:paraId="7A88FE8D" w14:textId="77777777" w:rsidR="00883DEC" w:rsidRPr="005239AD" w:rsidRDefault="00883DEC">
      <w:pPr>
        <w:ind w:firstLine="720"/>
        <w:rPr>
          <w:rFonts w:ascii="Arial" w:hAnsi="Arial"/>
          <w:sz w:val="24"/>
          <w:szCs w:val="24"/>
          <w:lang w:val="es-ES_tradnl"/>
        </w:rPr>
      </w:pPr>
      <w:r w:rsidRPr="005239AD">
        <w:rPr>
          <w:rFonts w:ascii="Arial" w:hAnsi="Arial"/>
          <w:sz w:val="24"/>
          <w:szCs w:val="24"/>
          <w:lang w:val="es-ES_tradnl"/>
        </w:rPr>
        <w:t>Basándose en estas preocupaciones y factores de riesgo, hemos determinado que la participación de la División sería beneficiosa para usted y su familia.  Como resultado, transferiremos su caso a un trabajador de tratamiento, quien comenzará el proceso de planificación del caso con usted.  Su caso permanecerá abierto con la División mientras trabajemos con su familia y proporcionemos servicios.  Sin embargo, debido a que la División no tiene la intención de confirmar un incidente de abuso o negligencia con niños, su nombre no será colocado en el Registro de Protección de Niños (antes conocido como el Registro de Abuso de Niños).</w:t>
      </w:r>
    </w:p>
    <w:p w14:paraId="749A60C1" w14:textId="77777777" w:rsidR="00883DEC" w:rsidRPr="005239AD" w:rsidRDefault="00883DEC">
      <w:pPr>
        <w:rPr>
          <w:rFonts w:ascii="Arial" w:hAnsi="Arial"/>
          <w:sz w:val="24"/>
          <w:szCs w:val="24"/>
          <w:lang w:val="es-ES_tradnl"/>
        </w:rPr>
      </w:pPr>
    </w:p>
    <w:p w14:paraId="617EBDED" w14:textId="77777777" w:rsidR="00883DEC" w:rsidRPr="005239AD" w:rsidRDefault="00883DEC">
      <w:pPr>
        <w:ind w:firstLine="720"/>
        <w:rPr>
          <w:rFonts w:ascii="Arial" w:hAnsi="Arial"/>
          <w:sz w:val="24"/>
          <w:szCs w:val="24"/>
          <w:lang w:val="es-ES_tradnl"/>
        </w:rPr>
      </w:pPr>
      <w:r w:rsidRPr="005239AD">
        <w:rPr>
          <w:rFonts w:ascii="Arial" w:hAnsi="Arial"/>
          <w:sz w:val="24"/>
          <w:szCs w:val="24"/>
          <w:lang w:val="es-ES_tradnl"/>
        </w:rPr>
        <w:lastRenderedPageBreak/>
        <w:t>Le comunicamos que, para cumplir con los requerimientos federales, la División debe mantener esta información en su sistema de información interna con las reglas de confidencialidad más estrictas que se aplican en su nombre.</w:t>
      </w:r>
    </w:p>
    <w:p w14:paraId="56492A01" w14:textId="77777777" w:rsidR="00883DEC" w:rsidRPr="005239AD" w:rsidRDefault="00883DEC">
      <w:pPr>
        <w:ind w:firstLine="720"/>
        <w:rPr>
          <w:rFonts w:ascii="Arial" w:hAnsi="Arial"/>
          <w:sz w:val="24"/>
          <w:szCs w:val="24"/>
          <w:lang w:val="es-ES_tradnl"/>
        </w:rPr>
      </w:pPr>
    </w:p>
    <w:p w14:paraId="4FDD3A56" w14:textId="77777777" w:rsidR="00883DEC" w:rsidRPr="005239AD" w:rsidRDefault="00883DEC">
      <w:pPr>
        <w:ind w:firstLine="720"/>
        <w:rPr>
          <w:rFonts w:ascii="Arial" w:hAnsi="Arial"/>
          <w:sz w:val="24"/>
          <w:szCs w:val="24"/>
          <w:lang w:val="es-ES_tradnl"/>
        </w:rPr>
      </w:pPr>
      <w:r w:rsidRPr="005239AD">
        <w:rPr>
          <w:rFonts w:ascii="Arial" w:hAnsi="Arial"/>
          <w:sz w:val="24"/>
          <w:szCs w:val="24"/>
          <w:lang w:val="es-ES_tradnl"/>
        </w:rPr>
        <w:t xml:space="preserve">Por favor, entienda que el resultado anterior no es concluyente a un proceso criminal o civil, el cual puede estar pendiente o ser presentado subsecuentemente como resultado </w:t>
      </w:r>
      <w:proofErr w:type="gramStart"/>
      <w:r w:rsidRPr="005239AD">
        <w:rPr>
          <w:rFonts w:ascii="Arial" w:hAnsi="Arial"/>
          <w:sz w:val="24"/>
          <w:szCs w:val="24"/>
          <w:lang w:val="es-ES_tradnl"/>
        </w:rPr>
        <w:t>del mismo</w:t>
      </w:r>
      <w:proofErr w:type="gramEnd"/>
      <w:r w:rsidRPr="005239AD">
        <w:rPr>
          <w:rFonts w:ascii="Arial" w:hAnsi="Arial"/>
          <w:sz w:val="24"/>
          <w:szCs w:val="24"/>
          <w:lang w:val="es-ES_tradnl"/>
        </w:rPr>
        <w:t xml:space="preserve"> presunto incidente o similar incidente.</w:t>
      </w:r>
    </w:p>
    <w:p w14:paraId="7513C424" w14:textId="77777777" w:rsidR="00883DEC" w:rsidRPr="005239AD" w:rsidRDefault="00883DEC">
      <w:pPr>
        <w:rPr>
          <w:rFonts w:ascii="Arial" w:hAnsi="Arial"/>
          <w:sz w:val="24"/>
          <w:szCs w:val="24"/>
          <w:lang w:val="es-ES_tradnl"/>
        </w:rPr>
      </w:pPr>
    </w:p>
    <w:p w14:paraId="12587D2F" w14:textId="77777777" w:rsidR="00883DEC" w:rsidRPr="005239AD" w:rsidRDefault="00883DEC">
      <w:pPr>
        <w:ind w:firstLine="720"/>
        <w:rPr>
          <w:rFonts w:ascii="Arial" w:hAnsi="Arial"/>
          <w:sz w:val="24"/>
          <w:szCs w:val="24"/>
          <w:lang w:val="es-ES_tradnl"/>
        </w:rPr>
      </w:pPr>
      <w:r w:rsidRPr="005239AD">
        <w:rPr>
          <w:rFonts w:ascii="Arial" w:hAnsi="Arial"/>
          <w:sz w:val="24"/>
          <w:szCs w:val="24"/>
          <w:lang w:val="es-ES_tradnl"/>
        </w:rPr>
        <w:t xml:space="preserve">Si tiene alguna pregunta, por favor comuníquese conmigo. </w:t>
      </w:r>
    </w:p>
    <w:p w14:paraId="67C74153" w14:textId="77777777" w:rsidR="00883DEC" w:rsidRPr="005239AD" w:rsidRDefault="00883DEC">
      <w:pPr>
        <w:rPr>
          <w:rFonts w:ascii="Arial" w:hAnsi="Arial"/>
          <w:sz w:val="24"/>
          <w:szCs w:val="24"/>
          <w:lang w:val="es-ES_tradnl"/>
        </w:rPr>
      </w:pPr>
    </w:p>
    <w:p w14:paraId="6221F168" w14:textId="77777777" w:rsidR="00883DEC" w:rsidRPr="005239AD" w:rsidRDefault="00883DEC">
      <w:pPr>
        <w:rPr>
          <w:rFonts w:ascii="Arial" w:hAnsi="Arial"/>
          <w:sz w:val="24"/>
          <w:szCs w:val="24"/>
          <w:lang w:val="es-ES_tradnl"/>
        </w:rPr>
      </w:pPr>
      <w:r w:rsidRPr="005239AD">
        <w:rPr>
          <w:rFonts w:ascii="Arial" w:hAnsi="Arial"/>
          <w:sz w:val="24"/>
          <w:szCs w:val="24"/>
          <w:lang w:val="es-ES_tradnl"/>
        </w:rPr>
        <w:tab/>
      </w:r>
    </w:p>
    <w:p w14:paraId="4B36FDF8" w14:textId="77777777" w:rsidR="00883DEC" w:rsidRPr="005239AD" w:rsidRDefault="00883DEC">
      <w:pPr>
        <w:ind w:left="2160" w:firstLine="720"/>
        <w:rPr>
          <w:rFonts w:ascii="Arial" w:hAnsi="Arial"/>
          <w:sz w:val="24"/>
          <w:szCs w:val="24"/>
          <w:lang w:val="es-ES_tradnl"/>
        </w:rPr>
      </w:pPr>
      <w:r w:rsidRPr="005239AD">
        <w:rPr>
          <w:rFonts w:ascii="Arial" w:hAnsi="Arial"/>
          <w:sz w:val="24"/>
          <w:szCs w:val="24"/>
          <w:lang w:val="es-ES_tradnl"/>
        </w:rPr>
        <w:t>Atentamente,</w:t>
      </w:r>
    </w:p>
    <w:p w14:paraId="17B9EF1C" w14:textId="77777777" w:rsidR="00883DEC" w:rsidRPr="005239AD" w:rsidRDefault="00883DEC">
      <w:pPr>
        <w:rPr>
          <w:rFonts w:ascii="Arial" w:hAnsi="Arial"/>
          <w:sz w:val="24"/>
          <w:szCs w:val="24"/>
          <w:lang w:val="es-ES_tradnl"/>
        </w:rPr>
      </w:pPr>
    </w:p>
    <w:p w14:paraId="5316BABF" w14:textId="77777777" w:rsidR="00883DEC" w:rsidRPr="005239AD" w:rsidRDefault="00883DEC">
      <w:pPr>
        <w:rPr>
          <w:rFonts w:ascii="Arial" w:hAnsi="Arial"/>
          <w:sz w:val="24"/>
          <w:szCs w:val="24"/>
          <w:lang w:val="es-ES_tradnl"/>
        </w:rPr>
      </w:pPr>
      <w:r w:rsidRPr="005239AD">
        <w:rPr>
          <w:rFonts w:ascii="Arial" w:hAnsi="Arial"/>
          <w:sz w:val="24"/>
          <w:szCs w:val="24"/>
          <w:lang w:val="es-ES_tradnl"/>
        </w:rPr>
        <w:tab/>
      </w:r>
      <w:r w:rsidRPr="005239AD">
        <w:rPr>
          <w:rFonts w:ascii="Arial" w:hAnsi="Arial"/>
          <w:sz w:val="24"/>
          <w:szCs w:val="24"/>
          <w:lang w:val="es-ES_tradnl"/>
        </w:rPr>
        <w:tab/>
      </w:r>
      <w:r w:rsidRPr="005239AD">
        <w:rPr>
          <w:rFonts w:ascii="Arial" w:hAnsi="Arial"/>
          <w:sz w:val="24"/>
          <w:szCs w:val="24"/>
          <w:lang w:val="es-ES_tradnl"/>
        </w:rPr>
        <w:tab/>
      </w:r>
      <w:r w:rsidRPr="005239AD">
        <w:rPr>
          <w:rFonts w:ascii="Arial" w:hAnsi="Arial"/>
          <w:sz w:val="24"/>
          <w:szCs w:val="24"/>
          <w:lang w:val="es-ES_tradnl"/>
        </w:rPr>
        <w:tab/>
      </w:r>
    </w:p>
    <w:p w14:paraId="2A07065B" w14:textId="77777777" w:rsidR="00883DEC" w:rsidRPr="00113F30" w:rsidRDefault="00883DEC">
      <w:pPr>
        <w:rPr>
          <w:rFonts w:ascii="Arial" w:hAnsi="Arial"/>
          <w:i/>
          <w:sz w:val="24"/>
          <w:szCs w:val="24"/>
          <w:lang w:val="es-ES_tradnl"/>
        </w:rPr>
      </w:pPr>
      <w:r w:rsidRPr="005239AD">
        <w:rPr>
          <w:rFonts w:ascii="Arial" w:hAnsi="Arial"/>
          <w:sz w:val="24"/>
          <w:szCs w:val="24"/>
          <w:lang w:val="es-ES_tradnl"/>
        </w:rPr>
        <w:tab/>
      </w:r>
      <w:r w:rsidRPr="005239AD">
        <w:rPr>
          <w:rFonts w:ascii="Arial" w:hAnsi="Arial"/>
          <w:sz w:val="24"/>
          <w:szCs w:val="24"/>
          <w:lang w:val="es-ES_tradnl"/>
        </w:rPr>
        <w:tab/>
      </w:r>
      <w:r w:rsidRPr="005239AD">
        <w:rPr>
          <w:rFonts w:ascii="Arial" w:hAnsi="Arial"/>
          <w:sz w:val="24"/>
          <w:szCs w:val="24"/>
          <w:lang w:val="es-ES_tradnl"/>
        </w:rPr>
        <w:tab/>
      </w:r>
      <w:r w:rsidRPr="005239AD">
        <w:rPr>
          <w:rFonts w:ascii="Arial" w:hAnsi="Arial"/>
          <w:sz w:val="24"/>
          <w:szCs w:val="24"/>
          <w:lang w:val="es-ES_tradnl"/>
        </w:rPr>
        <w:tab/>
      </w:r>
      <w:r w:rsidRPr="00113F30">
        <w:rPr>
          <w:rFonts w:ascii="Arial" w:hAnsi="Arial"/>
          <w:i/>
          <w:sz w:val="24"/>
          <w:szCs w:val="24"/>
          <w:lang w:val="es-ES_tradnl"/>
        </w:rPr>
        <w:t xml:space="preserve">Caseworker´s Name </w:t>
      </w:r>
    </w:p>
    <w:p w14:paraId="6A8BAA25" w14:textId="77777777" w:rsidR="00883DEC" w:rsidRPr="005239AD" w:rsidRDefault="00883DEC">
      <w:pPr>
        <w:rPr>
          <w:rFonts w:ascii="Arial" w:hAnsi="Arial"/>
          <w:i/>
          <w:sz w:val="24"/>
          <w:szCs w:val="24"/>
          <w:lang w:val="es-ES_tradnl"/>
        </w:rPr>
      </w:pPr>
      <w:r w:rsidRPr="00113F30">
        <w:rPr>
          <w:rFonts w:ascii="Arial" w:hAnsi="Arial"/>
          <w:sz w:val="24"/>
          <w:szCs w:val="24"/>
          <w:lang w:val="es-ES_tradnl"/>
        </w:rPr>
        <w:tab/>
      </w:r>
      <w:r w:rsidRPr="00113F30">
        <w:rPr>
          <w:rFonts w:ascii="Arial" w:hAnsi="Arial"/>
          <w:sz w:val="24"/>
          <w:szCs w:val="24"/>
          <w:lang w:val="es-ES_tradnl"/>
        </w:rPr>
        <w:tab/>
      </w:r>
      <w:r w:rsidRPr="00113F30">
        <w:rPr>
          <w:rFonts w:ascii="Arial" w:hAnsi="Arial"/>
          <w:sz w:val="24"/>
          <w:szCs w:val="24"/>
          <w:lang w:val="es-ES_tradnl"/>
        </w:rPr>
        <w:tab/>
      </w:r>
      <w:r w:rsidRPr="00113F30">
        <w:rPr>
          <w:rFonts w:ascii="Arial" w:hAnsi="Arial"/>
          <w:sz w:val="24"/>
          <w:szCs w:val="24"/>
          <w:lang w:val="es-ES_tradnl"/>
        </w:rPr>
        <w:tab/>
      </w:r>
      <w:r w:rsidRPr="00113F30">
        <w:rPr>
          <w:rFonts w:ascii="Arial" w:hAnsi="Arial"/>
          <w:i/>
          <w:sz w:val="24"/>
          <w:szCs w:val="24"/>
          <w:lang w:val="es-ES_tradnl"/>
        </w:rPr>
        <w:t>Job Title</w:t>
      </w:r>
      <w:r w:rsidRPr="005239AD">
        <w:rPr>
          <w:rFonts w:ascii="Arial" w:hAnsi="Arial"/>
          <w:i/>
          <w:sz w:val="24"/>
          <w:szCs w:val="24"/>
          <w:lang w:val="es-ES_tradnl"/>
        </w:rPr>
        <w:t xml:space="preserve">     </w:t>
      </w:r>
    </w:p>
    <w:p w14:paraId="0B0B4C86" w14:textId="77777777" w:rsidR="00AA38C1" w:rsidRPr="005239AD" w:rsidRDefault="00AA38C1">
      <w:pPr>
        <w:rPr>
          <w:rFonts w:ascii="Arial" w:hAnsi="Arial"/>
          <w:i/>
          <w:sz w:val="24"/>
          <w:szCs w:val="24"/>
          <w:lang w:val="es-ES_tradnl"/>
        </w:rPr>
      </w:pPr>
    </w:p>
    <w:p w14:paraId="4B83668E" w14:textId="77777777" w:rsidR="00AA38C1" w:rsidRPr="005239AD" w:rsidRDefault="00AA38C1">
      <w:pPr>
        <w:rPr>
          <w:rFonts w:ascii="Arial" w:hAnsi="Arial"/>
          <w:i/>
          <w:sz w:val="24"/>
          <w:szCs w:val="24"/>
          <w:lang w:val="es-ES_tradnl"/>
        </w:rPr>
      </w:pPr>
    </w:p>
    <w:p w14:paraId="0B022011" w14:textId="77777777" w:rsidR="00AA38C1" w:rsidRPr="005239AD" w:rsidRDefault="00AA38C1">
      <w:pPr>
        <w:rPr>
          <w:rFonts w:ascii="Arial" w:hAnsi="Arial"/>
          <w:i/>
          <w:sz w:val="24"/>
          <w:szCs w:val="24"/>
          <w:lang w:val="es-ES_tradnl"/>
        </w:rPr>
      </w:pPr>
    </w:p>
    <w:p w14:paraId="6B94F4C7" w14:textId="77777777" w:rsidR="00AA38C1" w:rsidRPr="005239AD" w:rsidRDefault="00AA38C1" w:rsidP="00AA38C1">
      <w:pPr>
        <w:rPr>
          <w:rFonts w:ascii="Arial" w:hAnsi="Arial"/>
          <w:i/>
          <w:sz w:val="24"/>
          <w:szCs w:val="24"/>
          <w:lang w:val="es-ES_tradnl"/>
        </w:rPr>
      </w:pPr>
      <w:r w:rsidRPr="005239AD">
        <w:rPr>
          <w:rFonts w:ascii="Arial" w:hAnsi="Arial"/>
          <w:i/>
          <w:sz w:val="24"/>
          <w:szCs w:val="24"/>
          <w:lang w:val="es-ES_tradnl"/>
        </w:rPr>
        <w:tab/>
      </w:r>
      <w:r w:rsidRPr="005239AD">
        <w:rPr>
          <w:rFonts w:ascii="Arial" w:hAnsi="Arial"/>
          <w:i/>
          <w:sz w:val="24"/>
          <w:szCs w:val="24"/>
          <w:lang w:val="es-ES_tradnl"/>
        </w:rPr>
        <w:tab/>
      </w:r>
      <w:r w:rsidRPr="005239AD">
        <w:rPr>
          <w:rFonts w:ascii="Arial" w:hAnsi="Arial"/>
          <w:i/>
          <w:sz w:val="24"/>
          <w:szCs w:val="24"/>
          <w:lang w:val="es-ES_tradnl"/>
        </w:rPr>
        <w:tab/>
      </w:r>
      <w:r w:rsidRPr="005239AD">
        <w:rPr>
          <w:rFonts w:ascii="Arial" w:hAnsi="Arial"/>
          <w:i/>
          <w:sz w:val="24"/>
          <w:szCs w:val="24"/>
          <w:lang w:val="es-ES_tradnl"/>
        </w:rPr>
        <w:tab/>
      </w:r>
      <w:r w:rsidR="00113F30">
        <w:rPr>
          <w:rFonts w:ascii="Arial" w:hAnsi="Arial"/>
          <w:i/>
          <w:sz w:val="24"/>
          <w:szCs w:val="24"/>
          <w:lang w:val="es-ES_tradnl"/>
        </w:rPr>
        <w:t>Supervisor’s Name</w:t>
      </w:r>
    </w:p>
    <w:p w14:paraId="4C7F76DF" w14:textId="77777777" w:rsidR="00AA38C1" w:rsidRPr="00113F30" w:rsidRDefault="00AA38C1" w:rsidP="00AA38C1">
      <w:pPr>
        <w:rPr>
          <w:rFonts w:ascii="Arial" w:hAnsi="Arial"/>
          <w:i/>
          <w:sz w:val="24"/>
          <w:szCs w:val="24"/>
          <w:lang w:val="es-ES_tradnl"/>
        </w:rPr>
      </w:pPr>
      <w:r w:rsidRPr="005239AD">
        <w:rPr>
          <w:rFonts w:ascii="Arial" w:hAnsi="Arial"/>
          <w:i/>
          <w:sz w:val="24"/>
          <w:szCs w:val="24"/>
          <w:lang w:val="es-ES_tradnl"/>
        </w:rPr>
        <w:tab/>
      </w:r>
      <w:r w:rsidRPr="005239AD">
        <w:rPr>
          <w:rFonts w:ascii="Arial" w:hAnsi="Arial"/>
          <w:i/>
          <w:sz w:val="24"/>
          <w:szCs w:val="24"/>
          <w:lang w:val="es-ES_tradnl"/>
        </w:rPr>
        <w:tab/>
      </w:r>
      <w:r w:rsidRPr="005239AD">
        <w:rPr>
          <w:rFonts w:ascii="Arial" w:hAnsi="Arial"/>
          <w:i/>
          <w:sz w:val="24"/>
          <w:szCs w:val="24"/>
          <w:lang w:val="es-ES_tradnl"/>
        </w:rPr>
        <w:tab/>
      </w:r>
      <w:r w:rsidRPr="005239AD">
        <w:rPr>
          <w:rFonts w:ascii="Arial" w:hAnsi="Arial"/>
          <w:i/>
          <w:sz w:val="24"/>
          <w:szCs w:val="24"/>
          <w:lang w:val="es-ES_tradnl"/>
        </w:rPr>
        <w:tab/>
      </w:r>
      <w:r w:rsidRPr="00113F30">
        <w:rPr>
          <w:rFonts w:ascii="Arial" w:hAnsi="Arial"/>
          <w:i/>
          <w:sz w:val="24"/>
          <w:szCs w:val="24"/>
          <w:lang w:val="es-ES_tradnl"/>
        </w:rPr>
        <w:t>La Firma de Supervisor</w:t>
      </w:r>
      <w:r w:rsidRPr="00113F30">
        <w:rPr>
          <w:rFonts w:ascii="Arial" w:hAnsi="Arial"/>
          <w:i/>
          <w:color w:val="FF0000"/>
          <w:sz w:val="24"/>
          <w:szCs w:val="24"/>
          <w:lang w:val="es-ES_tradnl"/>
        </w:rPr>
        <w:t>(a)</w:t>
      </w:r>
    </w:p>
    <w:p w14:paraId="51001729" w14:textId="77777777" w:rsidR="00AA38C1" w:rsidRPr="00113F30" w:rsidRDefault="00AA38C1" w:rsidP="00AA38C1">
      <w:pPr>
        <w:ind w:left="2160" w:firstLine="720"/>
        <w:rPr>
          <w:rFonts w:ascii="Arial" w:hAnsi="Arial"/>
          <w:i/>
          <w:color w:val="FF0000"/>
          <w:sz w:val="24"/>
          <w:szCs w:val="24"/>
          <w:lang w:val="es-ES_tradnl"/>
        </w:rPr>
      </w:pPr>
      <w:r w:rsidRPr="00113F30">
        <w:rPr>
          <w:rFonts w:ascii="Arial" w:hAnsi="Arial"/>
          <w:i/>
          <w:color w:val="FF0000"/>
          <w:sz w:val="24"/>
          <w:szCs w:val="24"/>
          <w:lang w:val="es-ES_tradnl"/>
        </w:rPr>
        <w:t xml:space="preserve">Supervisor’s Signature (denotes male/female) </w:t>
      </w:r>
    </w:p>
    <w:p w14:paraId="0B856B0C" w14:textId="77777777" w:rsidR="00AA38C1" w:rsidRPr="00113F30" w:rsidRDefault="00AA38C1" w:rsidP="00AA38C1">
      <w:pPr>
        <w:rPr>
          <w:rFonts w:ascii="Arial" w:hAnsi="Arial"/>
          <w:color w:val="FF0000"/>
          <w:sz w:val="24"/>
          <w:szCs w:val="24"/>
          <w:lang w:val="es-ES_tradnl"/>
        </w:rPr>
      </w:pPr>
    </w:p>
    <w:p w14:paraId="18685519" w14:textId="77777777" w:rsidR="00AA38C1" w:rsidRPr="005239AD" w:rsidRDefault="00AA38C1">
      <w:pPr>
        <w:rPr>
          <w:rFonts w:ascii="Arial" w:hAnsi="Arial"/>
          <w:i/>
          <w:sz w:val="24"/>
          <w:szCs w:val="24"/>
          <w:lang w:val="es-ES_tradnl"/>
        </w:rPr>
      </w:pPr>
    </w:p>
    <w:p w14:paraId="75955A39" w14:textId="77777777" w:rsidR="00883DEC" w:rsidRPr="005239AD" w:rsidRDefault="00883DEC">
      <w:pPr>
        <w:rPr>
          <w:rFonts w:ascii="Arial" w:hAnsi="Arial"/>
          <w:i/>
          <w:sz w:val="24"/>
          <w:szCs w:val="24"/>
          <w:lang w:val="es-ES_tradnl"/>
        </w:rPr>
      </w:pPr>
    </w:p>
    <w:p w14:paraId="7DB33B1C" w14:textId="77777777" w:rsidR="00883DEC" w:rsidRPr="005239AD" w:rsidRDefault="00883DEC">
      <w:pPr>
        <w:rPr>
          <w:rFonts w:ascii="Arial" w:hAnsi="Arial"/>
          <w:i/>
          <w:sz w:val="24"/>
          <w:szCs w:val="24"/>
          <w:lang w:val="es-ES_tradnl"/>
        </w:rPr>
      </w:pPr>
    </w:p>
    <w:p w14:paraId="5FEF8B7E" w14:textId="77777777" w:rsidR="00883DEC" w:rsidRPr="005239AD" w:rsidRDefault="00883DEC">
      <w:pPr>
        <w:rPr>
          <w:rFonts w:ascii="Arial" w:hAnsi="Arial"/>
          <w:sz w:val="24"/>
          <w:szCs w:val="24"/>
          <w:lang w:val="es-ES_tradnl"/>
        </w:rPr>
      </w:pPr>
      <w:r w:rsidRPr="005239AD">
        <w:rPr>
          <w:rFonts w:ascii="Arial" w:hAnsi="Arial"/>
          <w:sz w:val="24"/>
          <w:szCs w:val="24"/>
          <w:lang w:val="es-ES_tradnl"/>
        </w:rPr>
        <w:t>Pc:  Registro del Caso</w:t>
      </w:r>
    </w:p>
    <w:p w14:paraId="03C75764" w14:textId="77777777" w:rsidR="00883DEC" w:rsidRPr="005239AD" w:rsidRDefault="00883DEC">
      <w:pPr>
        <w:rPr>
          <w:rFonts w:ascii="Arial" w:hAnsi="Arial"/>
          <w:sz w:val="24"/>
          <w:szCs w:val="24"/>
          <w:lang w:val="es-ES_tradnl"/>
        </w:rPr>
      </w:pPr>
    </w:p>
    <w:p w14:paraId="1170390D" w14:textId="77777777" w:rsidR="00883DEC" w:rsidRPr="005239AD" w:rsidRDefault="00883DEC">
      <w:pPr>
        <w:rPr>
          <w:rFonts w:ascii="Arial" w:hAnsi="Arial"/>
          <w:sz w:val="24"/>
          <w:szCs w:val="24"/>
          <w:lang w:val="es-ES_tradnl"/>
        </w:rPr>
      </w:pPr>
    </w:p>
    <w:p w14:paraId="19495129" w14:textId="77777777" w:rsidR="00883DEC" w:rsidRPr="005239AD" w:rsidRDefault="00883DEC">
      <w:pPr>
        <w:rPr>
          <w:rFonts w:ascii="Arial" w:hAnsi="Arial"/>
          <w:sz w:val="24"/>
          <w:szCs w:val="24"/>
          <w:lang w:val="es-ES_tradnl"/>
        </w:rPr>
      </w:pPr>
    </w:p>
    <w:p w14:paraId="2CBB5688" w14:textId="77777777" w:rsidR="00883DEC" w:rsidRPr="005239AD" w:rsidRDefault="00883DEC">
      <w:pPr>
        <w:rPr>
          <w:rFonts w:ascii="Arial" w:hAnsi="Arial"/>
          <w:sz w:val="24"/>
          <w:szCs w:val="24"/>
          <w:lang w:val="es-ES_tradnl"/>
        </w:rPr>
      </w:pPr>
    </w:p>
    <w:p w14:paraId="29F36192" w14:textId="77777777" w:rsidR="00883DEC" w:rsidRPr="005239AD" w:rsidRDefault="00883DEC">
      <w:pPr>
        <w:rPr>
          <w:rFonts w:ascii="Arial" w:hAnsi="Arial"/>
          <w:sz w:val="24"/>
          <w:szCs w:val="24"/>
          <w:lang w:val="es-ES_tradnl"/>
        </w:rPr>
      </w:pPr>
    </w:p>
    <w:p w14:paraId="78F2E06C" w14:textId="77777777" w:rsidR="00883DEC" w:rsidRPr="005239AD" w:rsidRDefault="00883DEC">
      <w:pPr>
        <w:rPr>
          <w:rFonts w:ascii="Arial" w:hAnsi="Arial"/>
          <w:sz w:val="24"/>
          <w:szCs w:val="24"/>
          <w:lang w:val="es-ES_tradnl"/>
        </w:rPr>
      </w:pPr>
    </w:p>
    <w:p w14:paraId="18988CE4" w14:textId="77777777" w:rsidR="00883DEC" w:rsidRPr="005239AD" w:rsidRDefault="00883DEC">
      <w:pPr>
        <w:rPr>
          <w:rFonts w:ascii="Arial" w:hAnsi="Arial"/>
          <w:sz w:val="24"/>
          <w:szCs w:val="24"/>
          <w:lang w:val="es-ES_tradnl"/>
        </w:rPr>
      </w:pPr>
    </w:p>
    <w:p w14:paraId="2F61D1D5" w14:textId="77777777" w:rsidR="00883DEC" w:rsidRPr="005239AD" w:rsidRDefault="00883DEC">
      <w:pPr>
        <w:rPr>
          <w:rFonts w:ascii="Arial" w:hAnsi="Arial"/>
          <w:sz w:val="24"/>
          <w:szCs w:val="24"/>
          <w:lang w:val="es-ES_tradnl"/>
        </w:rPr>
      </w:pPr>
    </w:p>
    <w:p w14:paraId="56BBAB66" w14:textId="77777777" w:rsidR="00883DEC" w:rsidRPr="005239AD" w:rsidRDefault="00883DEC">
      <w:pPr>
        <w:rPr>
          <w:rFonts w:ascii="Arial" w:hAnsi="Arial"/>
          <w:sz w:val="24"/>
          <w:szCs w:val="24"/>
          <w:lang w:val="es-ES_tradnl"/>
        </w:rPr>
      </w:pPr>
    </w:p>
    <w:p w14:paraId="78AB4BC8" w14:textId="77777777" w:rsidR="00883DEC" w:rsidRPr="005239AD" w:rsidRDefault="00883DEC">
      <w:pPr>
        <w:rPr>
          <w:rFonts w:ascii="Arial" w:hAnsi="Arial"/>
          <w:sz w:val="24"/>
          <w:szCs w:val="24"/>
          <w:lang w:val="es-ES_tradnl"/>
        </w:rPr>
      </w:pPr>
    </w:p>
    <w:p w14:paraId="5E872ECA" w14:textId="77777777" w:rsidR="00883DEC" w:rsidRDefault="00883DEC">
      <w:pPr>
        <w:rPr>
          <w:rFonts w:ascii="Arial" w:hAnsi="Arial"/>
          <w:lang w:val="es-ES_tradnl"/>
        </w:rPr>
      </w:pPr>
    </w:p>
    <w:p w14:paraId="031AF465" w14:textId="77777777" w:rsidR="00883DEC" w:rsidRDefault="00883DEC">
      <w:pPr>
        <w:rPr>
          <w:rFonts w:ascii="Arial" w:hAnsi="Arial"/>
          <w:lang w:val="es-ES_tradnl"/>
        </w:rPr>
      </w:pPr>
    </w:p>
    <w:p w14:paraId="3C1E8794" w14:textId="77777777" w:rsidR="00883DEC" w:rsidRDefault="00883DEC">
      <w:pPr>
        <w:rPr>
          <w:rFonts w:ascii="Arial" w:hAnsi="Arial"/>
          <w:lang w:val="es-ES_tradnl"/>
        </w:rPr>
      </w:pPr>
    </w:p>
    <w:p w14:paraId="7A441E25" w14:textId="77777777" w:rsidR="00883DEC" w:rsidRDefault="00883DEC">
      <w:pPr>
        <w:rPr>
          <w:rFonts w:ascii="Arial" w:hAnsi="Arial"/>
          <w:lang w:val="es-ES_tradnl"/>
        </w:rPr>
      </w:pPr>
    </w:p>
    <w:p w14:paraId="22455912" w14:textId="77777777" w:rsidR="00883DEC" w:rsidRDefault="00883DEC">
      <w:pPr>
        <w:rPr>
          <w:rFonts w:ascii="Arial" w:hAnsi="Arial"/>
          <w:lang w:val="es-ES_tradnl"/>
        </w:rPr>
      </w:pPr>
    </w:p>
    <w:p w14:paraId="5976C31B" w14:textId="77777777" w:rsidR="00883DEC" w:rsidRDefault="00883DEC">
      <w:pPr>
        <w:rPr>
          <w:rFonts w:ascii="Arial" w:hAnsi="Arial"/>
          <w:lang w:val="es-ES_tradnl"/>
        </w:rPr>
      </w:pPr>
    </w:p>
    <w:p w14:paraId="3C27CC29" w14:textId="77777777" w:rsidR="00883DEC" w:rsidRDefault="00883DEC">
      <w:pPr>
        <w:rPr>
          <w:rFonts w:ascii="Arial" w:hAnsi="Arial"/>
          <w:lang w:val="es-ES_tradnl"/>
        </w:rPr>
      </w:pPr>
    </w:p>
    <w:p w14:paraId="5DD00334" w14:textId="77777777" w:rsidR="00883DEC" w:rsidRDefault="00883DEC">
      <w:pPr>
        <w:rPr>
          <w:rFonts w:ascii="Arial" w:hAnsi="Arial"/>
          <w:lang w:val="es-ES_tradnl"/>
        </w:rPr>
      </w:pPr>
    </w:p>
    <w:p w14:paraId="1017D895" w14:textId="77777777" w:rsidR="00883DEC" w:rsidRDefault="00883DEC">
      <w:pPr>
        <w:rPr>
          <w:rFonts w:ascii="Arial" w:hAnsi="Arial"/>
          <w:lang w:val="es-ES_tradnl"/>
        </w:rPr>
      </w:pPr>
    </w:p>
    <w:p w14:paraId="7DDC74D0" w14:textId="77777777" w:rsidR="00883DEC" w:rsidRDefault="00883DEC">
      <w:pPr>
        <w:rPr>
          <w:rFonts w:ascii="Arial" w:hAnsi="Arial"/>
          <w:lang w:val="es-ES_tradnl"/>
        </w:rPr>
      </w:pPr>
    </w:p>
    <w:p w14:paraId="0D7A419B" w14:textId="77777777" w:rsidR="00883DEC" w:rsidRDefault="00883DEC">
      <w:pPr>
        <w:rPr>
          <w:rFonts w:ascii="Arial" w:hAnsi="Arial"/>
          <w:lang w:val="es-ES_tradnl"/>
        </w:rPr>
      </w:pPr>
    </w:p>
    <w:p w14:paraId="26339C78" w14:textId="77777777" w:rsidR="00883DEC" w:rsidRDefault="00883DEC">
      <w:pPr>
        <w:rPr>
          <w:rFonts w:ascii="Arial" w:hAnsi="Arial"/>
          <w:lang w:val="es-ES_tradnl"/>
        </w:rPr>
      </w:pPr>
    </w:p>
    <w:p w14:paraId="2506742C" w14:textId="77777777" w:rsidR="00883DEC" w:rsidRDefault="00883DEC">
      <w:pPr>
        <w:rPr>
          <w:rFonts w:ascii="Arial" w:hAnsi="Arial"/>
          <w:lang w:val="es-ES_tradnl"/>
        </w:rPr>
      </w:pPr>
    </w:p>
    <w:p w14:paraId="03A387E4" w14:textId="77777777" w:rsidR="00883DEC" w:rsidRDefault="00883DEC">
      <w:pPr>
        <w:rPr>
          <w:rFonts w:ascii="Arial" w:hAnsi="Arial"/>
          <w:lang w:val="es-ES_tradnl"/>
        </w:rPr>
      </w:pPr>
    </w:p>
    <w:p w14:paraId="33A0E961" w14:textId="77777777" w:rsidR="00883DEC" w:rsidRDefault="00883DEC">
      <w:pPr>
        <w:rPr>
          <w:rFonts w:ascii="Arial" w:hAnsi="Arial"/>
          <w:lang w:val="es-ES_tradnl"/>
        </w:rPr>
      </w:pPr>
    </w:p>
    <w:p w14:paraId="3F2606E1" w14:textId="77777777" w:rsidR="00883DEC" w:rsidRDefault="00883DEC">
      <w:pPr>
        <w:rPr>
          <w:rFonts w:ascii="Arial" w:hAnsi="Arial"/>
          <w:lang w:val="es-ES_tradnl"/>
        </w:rPr>
      </w:pPr>
    </w:p>
    <w:p w14:paraId="30E2BB02" w14:textId="77777777" w:rsidR="00883DEC" w:rsidRDefault="00883DEC">
      <w:pPr>
        <w:rPr>
          <w:rFonts w:ascii="Arial" w:hAnsi="Arial"/>
          <w:lang w:val="es-ES_tradnl"/>
        </w:rPr>
      </w:pPr>
    </w:p>
    <w:p w14:paraId="052D0A55" w14:textId="77777777" w:rsidR="00883DEC" w:rsidRDefault="00883DEC">
      <w:pPr>
        <w:rPr>
          <w:rFonts w:ascii="Arial" w:hAnsi="Arial"/>
          <w:lang w:val="es-ES_tradnl"/>
        </w:rPr>
      </w:pPr>
    </w:p>
    <w:p w14:paraId="2BF200C0" w14:textId="77777777" w:rsidR="00883DEC" w:rsidRDefault="00883DEC">
      <w:pPr>
        <w:rPr>
          <w:rFonts w:ascii="Arial" w:hAnsi="Arial"/>
          <w:lang w:val="es-ES_tradnl"/>
        </w:rPr>
      </w:pPr>
    </w:p>
    <w:p w14:paraId="7E137D1E" w14:textId="77777777" w:rsidR="00883DEC" w:rsidRDefault="00883DEC">
      <w:pPr>
        <w:rPr>
          <w:rFonts w:ascii="Arial" w:hAnsi="Arial"/>
          <w:lang w:val="es-ES_tradnl"/>
        </w:rPr>
      </w:pPr>
      <w:r>
        <w:rPr>
          <w:rFonts w:ascii="Arial" w:hAnsi="Arial"/>
          <w:lang w:val="es-ES_tradnl"/>
        </w:rPr>
        <w:t>Doc. 37-06-10-02-12-23-21</w:t>
      </w:r>
    </w:p>
    <w:p w14:paraId="4CB3F104" w14:textId="77777777" w:rsidR="00883DEC" w:rsidRDefault="00883DEC">
      <w:pPr>
        <w:rPr>
          <w:lang w:val="es-ES_tradnl"/>
        </w:rPr>
      </w:pPr>
    </w:p>
    <w:p w14:paraId="2E320FE1" w14:textId="77777777" w:rsidR="00883DEC" w:rsidRDefault="00883DEC">
      <w:pPr>
        <w:rPr>
          <w:lang w:val="es-ES_tradnl"/>
        </w:rPr>
      </w:pPr>
    </w:p>
    <w:sectPr w:rsidR="00883D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0AC0"/>
    <w:multiLevelType w:val="singleLevel"/>
    <w:tmpl w:val="0409000F"/>
    <w:lvl w:ilvl="0">
      <w:start w:val="1"/>
      <w:numFmt w:val="decimal"/>
      <w:lvlText w:val="%1."/>
      <w:lvlJc w:val="left"/>
      <w:pPr>
        <w:tabs>
          <w:tab w:val="num" w:pos="360"/>
        </w:tabs>
        <w:ind w:left="360" w:hanging="360"/>
      </w:pPr>
    </w:lvl>
  </w:abstractNum>
  <w:num w:numId="1" w16cid:durableId="56912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8C1"/>
    <w:rsid w:val="00113F30"/>
    <w:rsid w:val="0033597D"/>
    <w:rsid w:val="005239AD"/>
    <w:rsid w:val="00842A0C"/>
    <w:rsid w:val="00883DEC"/>
    <w:rsid w:val="00AA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793005"/>
  <w15:chartTrackingRefBased/>
  <w15:docId w15:val="{80A1F7EB-C204-4138-90F0-AF72D878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lang w:val="es-ES_tradnl"/>
    </w:rPr>
  </w:style>
  <w:style w:type="paragraph" w:styleId="Heading3">
    <w:name w:val="heading 3"/>
    <w:basedOn w:val="Normal"/>
    <w:next w:val="Normal"/>
    <w:qFormat/>
    <w:pPr>
      <w:keepNext/>
      <w:jc w:val="center"/>
      <w:outlineLvl w:val="2"/>
    </w:pPr>
    <w:rPr>
      <w:rFonts w:ascii="Arial" w:hAnsi="Arial"/>
      <w:i/>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lang w:val="es-ES_tradnl"/>
    </w:rPr>
  </w:style>
  <w:style w:type="paragraph" w:styleId="BodyText2">
    <w:name w:val="Body Text 2"/>
    <w:basedOn w:val="Normal"/>
    <w:pPr>
      <w:jc w:val="center"/>
    </w:pPr>
    <w:rPr>
      <w:rFonts w:ascii="Arial" w:hAnsi="Arial"/>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AVISO DE CONFIRMACIÓN – NIVEL III</vt:lpstr>
    </vt:vector>
  </TitlesOfParts>
  <Company>Aztec Translation Services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CONFIRMACIÓN – NIVEL III</dc:title>
  <dc:subject/>
  <dc:creator>Guadalupe J Reynolds</dc:creator>
  <cp:keywords/>
  <cp:lastModifiedBy>Guilford, Josephine G. (DSCYF)</cp:lastModifiedBy>
  <cp:revision>2</cp:revision>
  <cp:lastPrinted>2003-01-22T04:40:00Z</cp:lastPrinted>
  <dcterms:created xsi:type="dcterms:W3CDTF">2023-10-17T16:43:00Z</dcterms:created>
  <dcterms:modified xsi:type="dcterms:W3CDTF">2023-10-17T16:43:00Z</dcterms:modified>
</cp:coreProperties>
</file>