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1FD03" w14:textId="77777777" w:rsidR="004F6980" w:rsidRPr="00046381" w:rsidRDefault="004F6980" w:rsidP="004F6980">
      <w:pPr>
        <w:pStyle w:val="Title"/>
        <w:rPr>
          <w:rFonts w:ascii="Arial" w:hAnsi="Arial"/>
          <w:color w:val="FF0000"/>
          <w:lang w:val="es-ES"/>
        </w:rPr>
      </w:pPr>
      <w:r w:rsidRPr="00046381">
        <w:rPr>
          <w:rFonts w:ascii="Arial" w:hAnsi="Arial"/>
          <w:color w:val="FF0000"/>
          <w:lang w:val="es-ES"/>
        </w:rPr>
        <w:t>MINOR PERPETRATOR – CIVIL OUTCOME</w:t>
      </w:r>
    </w:p>
    <w:p w14:paraId="14141BA2" w14:textId="77777777" w:rsidR="004F6980" w:rsidRPr="00046381" w:rsidRDefault="004F6980" w:rsidP="004F6980">
      <w:pPr>
        <w:pStyle w:val="Title"/>
        <w:rPr>
          <w:rFonts w:ascii="Arial" w:hAnsi="Arial"/>
          <w:color w:val="FF0000"/>
          <w:lang w:val="es-ES"/>
        </w:rPr>
      </w:pPr>
      <w:r w:rsidRPr="00046381">
        <w:rPr>
          <w:rFonts w:ascii="Arial" w:hAnsi="Arial"/>
          <w:color w:val="FF0000"/>
          <w:lang w:val="es-ES"/>
        </w:rPr>
        <w:t xml:space="preserve">SELECT APPROPRIATE LETTER RE: LEVEL OF SUBSTANTIATION </w:t>
      </w:r>
    </w:p>
    <w:p w14:paraId="6274CA86" w14:textId="77777777" w:rsidR="004F6980" w:rsidRPr="00046381" w:rsidRDefault="004F6980" w:rsidP="004F6980">
      <w:pPr>
        <w:rPr>
          <w:lang w:val="es-ES"/>
        </w:rPr>
      </w:pPr>
    </w:p>
    <w:p w14:paraId="358A6B1F" w14:textId="77777777" w:rsidR="00D3270C" w:rsidRDefault="00D3270C" w:rsidP="004F6980">
      <w:pPr>
        <w:rPr>
          <w:rFonts w:ascii="Arial" w:hAnsi="Arial" w:cs="Arial"/>
          <w:lang w:val="es-ES"/>
        </w:rPr>
      </w:pPr>
    </w:p>
    <w:p w14:paraId="1A3C4215" w14:textId="77777777" w:rsidR="004F6980" w:rsidRPr="00151A8D" w:rsidRDefault="004F6980" w:rsidP="004F6980">
      <w:pPr>
        <w:rPr>
          <w:rFonts w:ascii="Arial" w:hAnsi="Arial" w:cs="Arial"/>
          <w:lang w:val="es-ES"/>
        </w:rPr>
      </w:pPr>
      <w:r w:rsidRPr="00151A8D">
        <w:rPr>
          <w:rFonts w:ascii="Arial" w:hAnsi="Arial" w:cs="Arial"/>
          <w:lang w:val="es-ES"/>
        </w:rPr>
        <w:t>Name</w:t>
      </w:r>
    </w:p>
    <w:p w14:paraId="14BFCD7D" w14:textId="77777777" w:rsidR="00D3270C" w:rsidRDefault="004F6980" w:rsidP="00D3270C">
      <w:pPr>
        <w:ind w:left="4320" w:hanging="4320"/>
        <w:rPr>
          <w:rFonts w:ascii="Arial" w:hAnsi="Arial" w:cs="Arial"/>
          <w:b/>
          <w:color w:val="FF0000"/>
        </w:rPr>
      </w:pPr>
      <w:r w:rsidRPr="00151A8D">
        <w:rPr>
          <w:rFonts w:ascii="Arial" w:hAnsi="Arial" w:cs="Arial"/>
          <w:lang w:val="es-ES"/>
        </w:rPr>
        <w:t>Street Address</w:t>
      </w:r>
      <w:r w:rsidR="00D3270C">
        <w:rPr>
          <w:rFonts w:ascii="Arial" w:hAnsi="Arial" w:cs="Arial"/>
          <w:lang w:val="es-ES"/>
        </w:rPr>
        <w:tab/>
      </w:r>
      <w:r w:rsidR="00D3270C">
        <w:rPr>
          <w:rFonts w:ascii="Arial" w:hAnsi="Arial" w:cs="Arial"/>
          <w:lang w:val="es-ES"/>
        </w:rPr>
        <w:tab/>
      </w:r>
      <w:r w:rsidR="00D3270C" w:rsidRPr="00D3270C">
        <w:rPr>
          <w:rFonts w:ascii="Arial" w:hAnsi="Arial" w:cs="Arial"/>
          <w:b/>
          <w:color w:val="FF0000"/>
        </w:rPr>
        <w:t xml:space="preserve">(Aviso enviado via correo certificado, </w:t>
      </w:r>
    </w:p>
    <w:p w14:paraId="1D3AEE2F" w14:textId="77777777" w:rsidR="00D3270C" w:rsidRPr="00D3270C" w:rsidRDefault="00D3270C" w:rsidP="00D3270C">
      <w:pPr>
        <w:rPr>
          <w:rFonts w:ascii="Arial" w:hAnsi="Arial" w:cs="Arial"/>
          <w:lang w:val="es-ES"/>
        </w:rPr>
      </w:pPr>
      <w:r w:rsidRPr="00151A8D">
        <w:rPr>
          <w:rFonts w:ascii="Arial" w:hAnsi="Arial" w:cs="Arial"/>
          <w:lang w:val="es-ES"/>
        </w:rPr>
        <w:t>City, DE and Zip Code</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sidRPr="00D3270C">
        <w:rPr>
          <w:rFonts w:ascii="Arial" w:hAnsi="Arial" w:cs="Arial"/>
          <w:b/>
          <w:color w:val="FF0000"/>
        </w:rPr>
        <w:t xml:space="preserve">con solicitud de entrega y </w:t>
      </w:r>
    </w:p>
    <w:p w14:paraId="78D03645" w14:textId="77777777" w:rsidR="00D3270C" w:rsidRPr="00F943CD" w:rsidRDefault="00D3270C" w:rsidP="00D3270C">
      <w:pPr>
        <w:ind w:left="4320" w:firstLine="720"/>
        <w:rPr>
          <w:rFonts w:ascii="Arial" w:hAnsi="Arial" w:cs="Arial"/>
          <w:b/>
        </w:rPr>
      </w:pPr>
      <w:r w:rsidRPr="00D3270C">
        <w:rPr>
          <w:rFonts w:ascii="Arial" w:hAnsi="Arial" w:cs="Arial"/>
          <w:b/>
          <w:color w:val="FF0000"/>
        </w:rPr>
        <w:t>Correo de E.E.U.U. de Primera Clase)</w:t>
      </w:r>
    </w:p>
    <w:p w14:paraId="66BEF3EB" w14:textId="77777777" w:rsidR="004F6980" w:rsidRPr="00151A8D" w:rsidRDefault="004F6980" w:rsidP="004F6980">
      <w:pPr>
        <w:rPr>
          <w:rFonts w:ascii="Arial" w:hAnsi="Arial" w:cs="Arial"/>
          <w:lang w:val="es-ES"/>
        </w:rPr>
      </w:pPr>
    </w:p>
    <w:p w14:paraId="46A06C24" w14:textId="77777777" w:rsidR="004F6980" w:rsidRDefault="004F6980" w:rsidP="004F6980">
      <w:pPr>
        <w:rPr>
          <w:lang w:val="es-ES"/>
        </w:rPr>
      </w:pPr>
    </w:p>
    <w:p w14:paraId="13617EE4" w14:textId="56DA7380" w:rsidR="004F6980" w:rsidRPr="00151A8D" w:rsidRDefault="004F6980" w:rsidP="004F6980">
      <w:pPr>
        <w:rPr>
          <w:rFonts w:ascii="Arial" w:hAnsi="Arial" w:cs="Arial"/>
          <w:lang w:val="es-ES"/>
        </w:rPr>
      </w:pPr>
      <w:r w:rsidRPr="00151A8D">
        <w:rPr>
          <w:rFonts w:ascii="Arial" w:hAnsi="Arial" w:cs="Arial"/>
          <w:lang w:val="es-ES"/>
        </w:rPr>
        <w:t>Numero del Case del F</w:t>
      </w:r>
      <w:r w:rsidR="002308B4">
        <w:rPr>
          <w:rFonts w:ascii="Arial" w:hAnsi="Arial" w:cs="Arial"/>
          <w:lang w:val="es-ES"/>
        </w:rPr>
        <w:t>OCU</w:t>
      </w:r>
      <w:r w:rsidRPr="00151A8D">
        <w:rPr>
          <w:rFonts w:ascii="Arial" w:hAnsi="Arial" w:cs="Arial"/>
          <w:lang w:val="es-ES"/>
        </w:rPr>
        <w:t>S</w:t>
      </w:r>
      <w:r w:rsidR="00D3270C">
        <w:rPr>
          <w:rFonts w:ascii="Arial" w:hAnsi="Arial" w:cs="Arial"/>
          <w:lang w:val="es-ES"/>
        </w:rPr>
        <w:t>:</w:t>
      </w:r>
    </w:p>
    <w:p w14:paraId="1E4DB431" w14:textId="77777777" w:rsidR="004F6980" w:rsidRDefault="004F6980" w:rsidP="004F6980">
      <w:pPr>
        <w:rPr>
          <w:rFonts w:ascii="Arial" w:hAnsi="Arial" w:cs="Arial"/>
          <w:lang w:val="es-ES"/>
        </w:rPr>
      </w:pPr>
    </w:p>
    <w:p w14:paraId="26067A98" w14:textId="77777777" w:rsidR="004F6980" w:rsidRPr="00151A8D" w:rsidRDefault="004F6980" w:rsidP="004F6980">
      <w:pPr>
        <w:rPr>
          <w:rFonts w:ascii="Arial" w:hAnsi="Arial" w:cs="Arial"/>
          <w:lang w:val="es-ES"/>
        </w:rPr>
      </w:pPr>
    </w:p>
    <w:p w14:paraId="6199D4EF" w14:textId="77777777" w:rsidR="004F6980" w:rsidRPr="00151A8D" w:rsidRDefault="004F6980" w:rsidP="004F6980">
      <w:pPr>
        <w:jc w:val="center"/>
        <w:rPr>
          <w:rFonts w:ascii="Arial" w:hAnsi="Arial" w:cs="Arial"/>
          <w:b/>
          <w:lang w:val="es-ES"/>
        </w:rPr>
      </w:pPr>
      <w:r w:rsidRPr="00151A8D">
        <w:rPr>
          <w:rFonts w:ascii="Arial" w:hAnsi="Arial" w:cs="Arial"/>
          <w:b/>
          <w:lang w:val="es-ES"/>
        </w:rPr>
        <w:t>AVISO DE LA INTENCION DE FUNDAMENTAR PARA ABUSO O NEGLIGENCIA E INCLUIR EN EL REGISTRO DE PROTECCION DE NINIOS.</w:t>
      </w:r>
    </w:p>
    <w:p w14:paraId="658ACC1C" w14:textId="77777777" w:rsidR="004F6980" w:rsidRPr="00AE6B42" w:rsidRDefault="004F6980" w:rsidP="004F6980">
      <w:pPr>
        <w:pStyle w:val="BodyText"/>
        <w:rPr>
          <w:b/>
        </w:rPr>
      </w:pPr>
    </w:p>
    <w:p w14:paraId="18C52E9B" w14:textId="77777777" w:rsidR="004F6980" w:rsidRPr="00A6038C" w:rsidRDefault="004F6980" w:rsidP="004F6980">
      <w:pPr>
        <w:rPr>
          <w:rFonts w:ascii="Arial" w:hAnsi="Arial" w:cs="Arial"/>
          <w:i/>
          <w:color w:val="auto"/>
          <w:lang w:val="es-ES_tradnl"/>
        </w:rPr>
      </w:pPr>
      <w:r w:rsidRPr="00AE6B42">
        <w:rPr>
          <w:rFonts w:ascii="Arial" w:hAnsi="Arial"/>
          <w:lang w:val="es-ES_tradnl"/>
        </w:rPr>
        <w:t>Estimad</w:t>
      </w:r>
      <w:r w:rsidRPr="00A6038C">
        <w:rPr>
          <w:rFonts w:ascii="Arial" w:hAnsi="Arial"/>
          <w:lang w:val="es-ES_tradnl"/>
        </w:rPr>
        <w:t>o(a) Sr. or Sra. or Srta.</w:t>
      </w:r>
      <w:r w:rsidRPr="00AE6B42">
        <w:rPr>
          <w:rFonts w:ascii="Arial" w:hAnsi="Arial"/>
          <w:lang w:val="es-ES_tradnl"/>
        </w:rPr>
        <w:t xml:space="preserve"> </w:t>
      </w:r>
      <w:r w:rsidRPr="00A6038C">
        <w:rPr>
          <w:rFonts w:ascii="Arial" w:hAnsi="Arial" w:cs="Arial"/>
          <w:i/>
          <w:color w:val="auto"/>
        </w:rPr>
        <w:t>Name of Parents/Custodians and Name of Alleged Child Perpetrator (Do not address the child as Master/Miss):</w:t>
      </w:r>
    </w:p>
    <w:p w14:paraId="5F99C161" w14:textId="77777777" w:rsidR="004F6980" w:rsidRPr="00046381" w:rsidRDefault="004F6980" w:rsidP="004F6980">
      <w:pPr>
        <w:rPr>
          <w:lang w:val="es-ES"/>
        </w:rPr>
      </w:pPr>
    </w:p>
    <w:p w14:paraId="289C949C" w14:textId="77777777" w:rsidR="004F6980" w:rsidRPr="00295F0C" w:rsidRDefault="004F6980" w:rsidP="004F6980">
      <w:pPr>
        <w:rPr>
          <w:rFonts w:ascii="Arial" w:hAnsi="Arial" w:cs="Arial"/>
          <w:lang w:val="es-ES"/>
        </w:rPr>
      </w:pPr>
      <w:r>
        <w:rPr>
          <w:rFonts w:ascii="Arial" w:hAnsi="Arial" w:cs="Arial"/>
          <w:lang w:val="es-ES"/>
        </w:rPr>
        <w:tab/>
      </w:r>
      <w:r w:rsidRPr="00295F0C">
        <w:rPr>
          <w:rFonts w:ascii="Arial" w:hAnsi="Arial" w:cs="Arial"/>
          <w:lang w:val="es-ES"/>
        </w:rPr>
        <w:t>Después de haber realizado una investigación</w:t>
      </w:r>
      <w:r>
        <w:rPr>
          <w:rFonts w:ascii="Arial" w:hAnsi="Arial" w:cs="Arial"/>
          <w:lang w:val="es-ES"/>
        </w:rPr>
        <w:t>, l</w:t>
      </w:r>
      <w:r w:rsidRPr="00295F0C">
        <w:rPr>
          <w:rFonts w:ascii="Arial" w:hAnsi="Arial" w:cs="Arial"/>
          <w:lang w:val="es-ES"/>
        </w:rPr>
        <w:t>a División de Servicios de Familia de Delaware (DFS) ha dictaminado que Ud., [</w:t>
      </w:r>
      <w:r w:rsidRPr="00A6038C">
        <w:rPr>
          <w:rFonts w:ascii="Arial" w:hAnsi="Arial" w:cs="Arial"/>
          <w:highlight w:val="yellow"/>
          <w:lang w:val="es-ES"/>
        </w:rPr>
        <w:t>insert child’s name</w:t>
      </w:r>
      <w:r w:rsidRPr="00295F0C">
        <w:rPr>
          <w:rFonts w:ascii="Arial" w:hAnsi="Arial" w:cs="Arial"/>
          <w:lang w:val="es-ES"/>
        </w:rPr>
        <w:t xml:space="preserve">], fue responsable de un incidente de abuso o negligencia con  respecto de </w:t>
      </w:r>
      <w:r w:rsidRPr="00A6038C">
        <w:rPr>
          <w:rFonts w:ascii="Arial" w:hAnsi="Arial" w:cs="Arial"/>
          <w:color w:val="auto"/>
          <w:highlight w:val="yellow"/>
          <w:lang w:val="es-ES"/>
        </w:rPr>
        <w:t>[</w:t>
      </w:r>
      <w:r w:rsidRPr="00A6038C">
        <w:rPr>
          <w:rFonts w:ascii="Arial" w:hAnsi="Arial" w:cs="Arial"/>
          <w:i/>
          <w:color w:val="auto"/>
          <w:highlight w:val="yellow"/>
          <w:lang w:val="es-ES"/>
        </w:rPr>
        <w:t>childs name</w:t>
      </w:r>
      <w:r w:rsidRPr="00A6038C">
        <w:rPr>
          <w:rFonts w:ascii="Arial" w:hAnsi="Arial" w:cs="Arial"/>
          <w:color w:val="auto"/>
          <w:highlight w:val="yellow"/>
          <w:lang w:val="es-ES"/>
        </w:rPr>
        <w:t>]</w:t>
      </w:r>
      <w:r w:rsidRPr="00A6038C">
        <w:rPr>
          <w:rFonts w:ascii="Arial" w:hAnsi="Arial" w:cs="Arial"/>
          <w:color w:val="auto"/>
          <w:lang w:val="es-ES"/>
        </w:rPr>
        <w:t xml:space="preserve">.  </w:t>
      </w:r>
      <w:r w:rsidRPr="00295F0C">
        <w:rPr>
          <w:rFonts w:ascii="Arial" w:hAnsi="Arial" w:cs="Arial"/>
          <w:lang w:val="es-ES"/>
        </w:rPr>
        <w:t xml:space="preserve">Este incidente ocurrió alrededor del </w:t>
      </w:r>
      <w:r w:rsidRPr="00A6038C">
        <w:rPr>
          <w:rFonts w:ascii="Arial" w:hAnsi="Arial" w:cs="Arial"/>
          <w:i/>
          <w:color w:val="auto"/>
          <w:highlight w:val="yellow"/>
          <w:lang w:val="es-ES"/>
        </w:rPr>
        <w:t>[month, day, year]</w:t>
      </w:r>
      <w:r w:rsidRPr="00A6038C">
        <w:rPr>
          <w:rFonts w:ascii="Arial" w:hAnsi="Arial" w:cs="Arial"/>
          <w:i/>
          <w:color w:val="auto"/>
          <w:lang w:val="es-ES"/>
        </w:rPr>
        <w:t>,</w:t>
      </w:r>
      <w:r w:rsidRPr="00A6038C">
        <w:rPr>
          <w:rFonts w:ascii="Arial" w:hAnsi="Arial" w:cs="Arial"/>
          <w:color w:val="auto"/>
          <w:lang w:val="es-ES"/>
        </w:rPr>
        <w:t xml:space="preserve"> </w:t>
      </w:r>
      <w:r w:rsidRPr="00295F0C">
        <w:rPr>
          <w:rFonts w:ascii="Arial" w:hAnsi="Arial" w:cs="Arial"/>
          <w:lang w:val="es-ES"/>
        </w:rPr>
        <w:t xml:space="preserve">en cuyo momento DFS ha determinado que usted </w:t>
      </w:r>
      <w:r w:rsidRPr="00257651">
        <w:rPr>
          <w:rFonts w:ascii="Arial" w:hAnsi="Arial" w:cs="Arial"/>
          <w:i/>
          <w:lang w:val="es-ES"/>
        </w:rPr>
        <w:t>[describe the incident of abuse or neglect</w:t>
      </w:r>
      <w:r w:rsidRPr="00D3270C">
        <w:rPr>
          <w:rFonts w:ascii="Arial" w:hAnsi="Arial" w:cs="Arial"/>
          <w:i/>
          <w:highlight w:val="yellow"/>
          <w:lang w:val="es-ES"/>
        </w:rPr>
        <w:t>]</w:t>
      </w:r>
      <w:r w:rsidRPr="00295F0C">
        <w:rPr>
          <w:rFonts w:ascii="Arial" w:hAnsi="Arial" w:cs="Arial"/>
          <w:lang w:val="es-ES"/>
        </w:rPr>
        <w:t xml:space="preserve">.   Su caso será </w:t>
      </w:r>
      <w:r w:rsidRPr="00257651">
        <w:rPr>
          <w:rFonts w:ascii="Arial" w:hAnsi="Arial" w:cs="Arial"/>
          <w:i/>
          <w:highlight w:val="yellow"/>
          <w:lang w:val="es-ES"/>
        </w:rPr>
        <w:t>[transferred/closed; if closed explain why]</w:t>
      </w:r>
      <w:r w:rsidRPr="00257651">
        <w:rPr>
          <w:rFonts w:ascii="Arial" w:hAnsi="Arial" w:cs="Arial"/>
          <w:highlight w:val="yellow"/>
          <w:lang w:val="es-ES"/>
        </w:rPr>
        <w:t>.</w:t>
      </w:r>
      <w:r w:rsidRPr="00295F0C">
        <w:rPr>
          <w:rFonts w:ascii="Arial" w:hAnsi="Arial" w:cs="Arial"/>
          <w:lang w:val="es-ES"/>
        </w:rPr>
        <w:t xml:space="preserve">    </w:t>
      </w:r>
    </w:p>
    <w:p w14:paraId="19FDED81" w14:textId="77777777" w:rsidR="004F6980" w:rsidRPr="00046381" w:rsidRDefault="004F6980" w:rsidP="004F6980">
      <w:pPr>
        <w:rPr>
          <w:lang w:val="es-ES"/>
        </w:rPr>
      </w:pPr>
    </w:p>
    <w:p w14:paraId="3D8D369E" w14:textId="77777777" w:rsidR="004F6980" w:rsidRPr="00E94668" w:rsidRDefault="004F6980" w:rsidP="004F6980">
      <w:pPr>
        <w:pStyle w:val="BodyTextIndent2"/>
        <w:rPr>
          <w:rFonts w:ascii="Arial" w:hAnsi="Arial"/>
          <w:b/>
          <w:color w:val="FF0000"/>
        </w:rPr>
      </w:pPr>
      <w:r w:rsidRPr="00046381">
        <w:rPr>
          <w:lang w:val="es-ES"/>
        </w:rPr>
        <w:t xml:space="preserve">De acuerdo con las normas del Titulo 16, Capitulo 9, del </w:t>
      </w:r>
      <w:r w:rsidRPr="000F37AB">
        <w:rPr>
          <w:u w:val="single"/>
          <w:lang w:val="es-ES"/>
        </w:rPr>
        <w:t>Código de Delaware</w:t>
      </w:r>
      <w:r w:rsidRPr="00046381">
        <w:rPr>
          <w:lang w:val="es-ES"/>
        </w:rPr>
        <w:t xml:space="preserve">, </w:t>
      </w:r>
      <w:r>
        <w:rPr>
          <w:lang w:val="es-ES"/>
        </w:rPr>
        <w:t xml:space="preserve">POR FAVOR NOTIFIQUESE: como resultado de esta investigación, DFS tiene la intención de fundamentar el incidente de abuso o de negligencia, detallado anteriormente e incluir a usted en el Registro fe Protección de Niños a un Nivel [place level here] de Protección de Niños. </w:t>
      </w:r>
      <w:r w:rsidRPr="00E94668">
        <w:rPr>
          <w:rFonts w:ascii="Arial" w:hAnsi="Arial"/>
          <w:b/>
          <w:color w:val="FF0000"/>
        </w:rPr>
        <w:t xml:space="preserve">(The second paragraph </w:t>
      </w:r>
      <w:r>
        <w:rPr>
          <w:rFonts w:ascii="Arial" w:hAnsi="Arial"/>
          <w:b/>
          <w:color w:val="FF0000"/>
        </w:rPr>
        <w:t>is</w:t>
      </w:r>
      <w:r w:rsidRPr="00E94668">
        <w:rPr>
          <w:rFonts w:ascii="Arial" w:hAnsi="Arial"/>
          <w:b/>
          <w:color w:val="FF0000"/>
        </w:rPr>
        <w:t xml:space="preserve"> the same as the selected Level letter).</w:t>
      </w:r>
    </w:p>
    <w:p w14:paraId="6D75338C" w14:textId="77777777" w:rsidR="004F6980" w:rsidRDefault="004F6980" w:rsidP="004F6980">
      <w:pPr>
        <w:pStyle w:val="BodyTextIndent2"/>
        <w:ind w:firstLine="0"/>
        <w:rPr>
          <w:rFonts w:ascii="Arial" w:hAnsi="Arial"/>
        </w:rPr>
      </w:pPr>
    </w:p>
    <w:p w14:paraId="44476E21" w14:textId="77777777" w:rsidR="004F6980" w:rsidRPr="00B6797C" w:rsidRDefault="004F6980" w:rsidP="004F6980">
      <w:pPr>
        <w:rPr>
          <w:rFonts w:ascii="Arial" w:hAnsi="Arial" w:cs="Arial"/>
          <w:color w:val="auto"/>
          <w:lang w:val="es-ES"/>
        </w:rPr>
      </w:pPr>
      <w:r>
        <w:rPr>
          <w:rFonts w:ascii="Arial" w:hAnsi="Arial" w:cs="Arial"/>
          <w:b/>
          <w:color w:val="FF0000"/>
          <w:lang w:val="es-ES"/>
        </w:rPr>
        <w:tab/>
      </w:r>
      <w:r w:rsidRPr="00B6797C">
        <w:rPr>
          <w:rFonts w:ascii="Arial" w:hAnsi="Arial" w:cs="Arial"/>
          <w:color w:val="auto"/>
          <w:lang w:val="es-ES"/>
        </w:rPr>
        <w:t xml:space="preserve">Debido a que usted es un menor de edad (menor de 18 años de edad), la División de Servicios de Familia ha determinado que es para su bien tener una Audiencia de Justificación en el Tribunal de Familia, y el Tribunal tendrá un Audiencia de Justificación para decidir si hay evidencia suficiente para fundamentar los cargos y darle de ingreso en el Registro de Protección de Niños.  Usted será notificado para poder concurrir a la audiencia. </w:t>
      </w:r>
    </w:p>
    <w:p w14:paraId="0358D3F7" w14:textId="77777777" w:rsidR="004F6980" w:rsidRPr="00151A8D" w:rsidRDefault="004F6980" w:rsidP="004F6980">
      <w:pPr>
        <w:rPr>
          <w:rFonts w:ascii="Arial" w:hAnsi="Arial" w:cs="Arial"/>
          <w:lang w:val="es-ES"/>
        </w:rPr>
      </w:pPr>
    </w:p>
    <w:p w14:paraId="01C85465" w14:textId="77777777" w:rsidR="004F6980" w:rsidRDefault="004F6980" w:rsidP="004F6980">
      <w:pPr>
        <w:ind w:firstLine="720"/>
        <w:rPr>
          <w:rFonts w:ascii="Arial" w:hAnsi="Arial" w:cs="Arial"/>
          <w:lang w:val="es-ES"/>
        </w:rPr>
      </w:pPr>
      <w:r w:rsidRPr="00151A8D">
        <w:rPr>
          <w:rFonts w:ascii="Arial" w:hAnsi="Arial" w:cs="Arial"/>
          <w:lang w:val="es-ES"/>
        </w:rPr>
        <w:t xml:space="preserve">Por favor entender que el proceso de  justificación anterior no es conclusivo con respecto a cualquier proceso delictivo o civil que puede estar pendiente o </w:t>
      </w:r>
      <w:r>
        <w:rPr>
          <w:rFonts w:ascii="Arial" w:hAnsi="Arial" w:cs="Arial"/>
          <w:lang w:val="es-ES"/>
        </w:rPr>
        <w:t xml:space="preserve">presentado </w:t>
      </w:r>
      <w:r w:rsidRPr="00151A8D">
        <w:rPr>
          <w:rFonts w:ascii="Arial" w:hAnsi="Arial" w:cs="Arial"/>
          <w:lang w:val="es-ES"/>
        </w:rPr>
        <w:t>subsecuente</w:t>
      </w:r>
      <w:r>
        <w:rPr>
          <w:rFonts w:ascii="Arial" w:hAnsi="Arial" w:cs="Arial"/>
          <w:lang w:val="es-ES"/>
        </w:rPr>
        <w:t xml:space="preserve">mente como resultado del mismo incidente o de un alegado incidente similar. </w:t>
      </w:r>
    </w:p>
    <w:p w14:paraId="7D5A59DD" w14:textId="77777777" w:rsidR="004F6980" w:rsidRDefault="004F6980" w:rsidP="004F6980">
      <w:pPr>
        <w:rPr>
          <w:rFonts w:ascii="Arial" w:hAnsi="Arial" w:cs="Arial"/>
          <w:lang w:val="es-ES"/>
        </w:rPr>
      </w:pPr>
    </w:p>
    <w:p w14:paraId="0E3675D1" w14:textId="77777777" w:rsidR="00F36D45" w:rsidRPr="00F36D45" w:rsidRDefault="00F36D45" w:rsidP="00F36D45">
      <w:pPr>
        <w:ind w:firstLine="720"/>
        <w:rPr>
          <w:rFonts w:ascii="Arial" w:hAnsi="Arial" w:cs="Arial"/>
          <w:color w:val="auto"/>
        </w:rPr>
      </w:pPr>
      <w:r w:rsidRPr="00F36D45">
        <w:rPr>
          <w:rFonts w:ascii="Arial" w:hAnsi="Arial"/>
          <w:color w:val="auto"/>
        </w:rPr>
        <w:lastRenderedPageBreak/>
        <w:t>Un menor que se incorpora en cualquier nivel del Registro de Protección de Menores como consecuencia de un proceso civil o penal podrá presentar una Solicitud de Eliminación del Registro para personas incorporadas como menores en cualquier momento, una vez que haya cumplido los 18 años de edad.  La solicitud se deberá presentar ante el Tribunal de Familia del condado en donde tuvo lugar la comprobación civil del hecho o el proceso penal.</w:t>
      </w:r>
    </w:p>
    <w:p w14:paraId="5A528726" w14:textId="77777777" w:rsidR="004F6980" w:rsidRPr="004F6980" w:rsidRDefault="004F6980" w:rsidP="004F6980">
      <w:pPr>
        <w:rPr>
          <w:rFonts w:ascii="Arial" w:hAnsi="Arial" w:cs="Arial"/>
          <w:color w:val="auto"/>
          <w:lang w:val="es-ES"/>
        </w:rPr>
      </w:pPr>
    </w:p>
    <w:p w14:paraId="2B17ADCC" w14:textId="77777777" w:rsidR="004F6980" w:rsidRDefault="004F6980" w:rsidP="004F6980">
      <w:pPr>
        <w:ind w:left="2880" w:firstLine="720"/>
        <w:rPr>
          <w:rFonts w:ascii="Arial" w:hAnsi="Arial" w:cs="Arial"/>
          <w:lang w:val="es-ES"/>
        </w:rPr>
      </w:pPr>
      <w:r>
        <w:rPr>
          <w:rFonts w:ascii="Arial" w:hAnsi="Arial" w:cs="Arial"/>
          <w:lang w:val="es-ES"/>
        </w:rPr>
        <w:t xml:space="preserve">Atentamente </w:t>
      </w:r>
    </w:p>
    <w:p w14:paraId="467341A7" w14:textId="77777777" w:rsidR="004F6980" w:rsidRDefault="004F6980" w:rsidP="004F6980">
      <w:pPr>
        <w:rPr>
          <w:rFonts w:ascii="Arial" w:hAnsi="Arial" w:cs="Arial"/>
          <w:lang w:val="es-ES"/>
        </w:rPr>
      </w:pPr>
    </w:p>
    <w:p w14:paraId="4EAA75A4" w14:textId="77777777" w:rsidR="004F6980" w:rsidRDefault="004F6980" w:rsidP="004F6980">
      <w:pPr>
        <w:rPr>
          <w:rFonts w:ascii="Arial" w:hAnsi="Arial" w:cs="Arial"/>
          <w:lang w:val="es-ES"/>
        </w:rPr>
      </w:pPr>
    </w:p>
    <w:p w14:paraId="7C6FE379" w14:textId="77777777" w:rsidR="004F6980" w:rsidRDefault="004F6980" w:rsidP="004F6980">
      <w:pPr>
        <w:rPr>
          <w:rFonts w:ascii="Arial" w:hAnsi="Arial" w:cs="Arial"/>
          <w:lang w:val="es-ES"/>
        </w:rPr>
      </w:pPr>
    </w:p>
    <w:p w14:paraId="6B76A36C" w14:textId="77777777" w:rsidR="004F6980" w:rsidRDefault="004F6980" w:rsidP="004F6980">
      <w:pPr>
        <w:ind w:left="2880" w:firstLine="720"/>
        <w:rPr>
          <w:rFonts w:ascii="Arial" w:hAnsi="Arial"/>
          <w:i/>
        </w:rPr>
      </w:pPr>
      <w:r>
        <w:rPr>
          <w:rFonts w:ascii="Arial" w:hAnsi="Arial"/>
          <w:i/>
        </w:rPr>
        <w:t>Casework</w:t>
      </w:r>
      <w:r>
        <w:rPr>
          <w:rFonts w:ascii="Arial" w:hAnsi="Arial"/>
        </w:rPr>
        <w:t xml:space="preserve">er’s </w:t>
      </w:r>
      <w:r>
        <w:rPr>
          <w:rFonts w:ascii="Arial" w:hAnsi="Arial"/>
          <w:i/>
        </w:rPr>
        <w:t>Name</w:t>
      </w:r>
    </w:p>
    <w:p w14:paraId="416859D9" w14:textId="77777777" w:rsidR="004F6980" w:rsidRDefault="004F6980" w:rsidP="004F6980">
      <w:pPr>
        <w:pStyle w:val="Header"/>
        <w:tabs>
          <w:tab w:val="clear" w:pos="4320"/>
          <w:tab w:val="clear" w:pos="8640"/>
        </w:tabs>
        <w:ind w:left="2880" w:firstLine="720"/>
        <w:rPr>
          <w:rFonts w:ascii="Arial" w:hAnsi="Arial"/>
          <w:i/>
        </w:rPr>
      </w:pPr>
      <w:r>
        <w:rPr>
          <w:rFonts w:ascii="Arial" w:hAnsi="Arial"/>
          <w:i/>
        </w:rPr>
        <w:t>Job Title</w:t>
      </w:r>
    </w:p>
    <w:p w14:paraId="5B4BBE29" w14:textId="77777777" w:rsidR="004F6980" w:rsidRDefault="004F6980" w:rsidP="004F6980">
      <w:pPr>
        <w:ind w:left="2880" w:firstLine="720"/>
        <w:rPr>
          <w:rFonts w:ascii="Arial" w:hAnsi="Arial"/>
        </w:rPr>
      </w:pPr>
      <w:r>
        <w:rPr>
          <w:rFonts w:ascii="Arial" w:hAnsi="Arial"/>
        </w:rPr>
        <w:t xml:space="preserve">DFS/Unidad de Investigacion </w:t>
      </w:r>
    </w:p>
    <w:p w14:paraId="03CB0D0E" w14:textId="77777777" w:rsidR="004F6980" w:rsidRPr="00151A8D" w:rsidRDefault="004F6980" w:rsidP="004F6980">
      <w:pPr>
        <w:rPr>
          <w:rFonts w:ascii="Arial" w:hAnsi="Arial" w:cs="Arial"/>
          <w:lang w:val="es-ES"/>
        </w:rPr>
      </w:pPr>
      <w:r w:rsidRPr="00151A8D">
        <w:rPr>
          <w:rFonts w:ascii="Arial" w:hAnsi="Arial" w:cs="Arial"/>
          <w:lang w:val="es-ES"/>
        </w:rPr>
        <w:t xml:space="preserve"> </w:t>
      </w:r>
    </w:p>
    <w:p w14:paraId="1FC0839E" w14:textId="77777777" w:rsidR="004F6980" w:rsidRPr="00151A8D" w:rsidRDefault="004F6980" w:rsidP="004F6980">
      <w:pPr>
        <w:rPr>
          <w:rFonts w:ascii="Arial" w:hAnsi="Arial" w:cs="Arial"/>
          <w:lang w:val="es-ES"/>
        </w:rPr>
      </w:pPr>
    </w:p>
    <w:p w14:paraId="3785FA59" w14:textId="77777777" w:rsidR="004F6980" w:rsidRPr="00046381" w:rsidRDefault="004F6980" w:rsidP="004F6980">
      <w:pPr>
        <w:rPr>
          <w:lang w:val="es-ES"/>
        </w:rPr>
      </w:pPr>
    </w:p>
    <w:p w14:paraId="29E1F9C8" w14:textId="77777777" w:rsidR="004F6980" w:rsidRDefault="004F6980" w:rsidP="004F6980">
      <w:pPr>
        <w:ind w:left="2880" w:firstLine="720"/>
        <w:rPr>
          <w:rFonts w:ascii="Arial" w:hAnsi="Arial"/>
          <w:i/>
        </w:rPr>
      </w:pPr>
      <w:r>
        <w:rPr>
          <w:rFonts w:ascii="Arial" w:hAnsi="Arial"/>
          <w:i/>
        </w:rPr>
        <w:t>Supervisor’s Name</w:t>
      </w:r>
    </w:p>
    <w:p w14:paraId="5D383224" w14:textId="77777777" w:rsidR="004F6980" w:rsidRPr="00151A8D" w:rsidRDefault="004F6980" w:rsidP="004F6980">
      <w:pPr>
        <w:pStyle w:val="Header"/>
        <w:tabs>
          <w:tab w:val="clear" w:pos="4320"/>
          <w:tab w:val="clear" w:pos="8640"/>
        </w:tabs>
        <w:ind w:left="2880" w:firstLine="720"/>
        <w:rPr>
          <w:lang w:val="es-ES"/>
        </w:rPr>
      </w:pPr>
      <w:r>
        <w:rPr>
          <w:rFonts w:ascii="Arial" w:hAnsi="Arial"/>
        </w:rPr>
        <w:t xml:space="preserve">Supervisor/a de </w:t>
      </w:r>
      <w:r w:rsidRPr="00151A8D">
        <w:rPr>
          <w:rFonts w:ascii="Arial" w:hAnsi="Arial"/>
          <w:lang w:val="es-ES"/>
        </w:rPr>
        <w:t xml:space="preserve">Investigacion </w:t>
      </w:r>
    </w:p>
    <w:p w14:paraId="4FE869AA" w14:textId="77777777" w:rsidR="00B34663" w:rsidRDefault="002308B4"/>
    <w:sectPr w:rsidR="00B34663" w:rsidSect="00591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980"/>
    <w:rsid w:val="002308B4"/>
    <w:rsid w:val="00257651"/>
    <w:rsid w:val="004F6980"/>
    <w:rsid w:val="00653CDD"/>
    <w:rsid w:val="00804940"/>
    <w:rsid w:val="0089211A"/>
    <w:rsid w:val="00A6038C"/>
    <w:rsid w:val="00D3270C"/>
    <w:rsid w:val="00E03CBE"/>
    <w:rsid w:val="00F36D45"/>
    <w:rsid w:val="00F9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8F4B"/>
  <w15:docId w15:val="{4AB71482-06DA-427F-AE1B-EC8785A8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980"/>
    <w:pPr>
      <w:jc w:val="left"/>
    </w:pPr>
    <w:rPr>
      <w:rFonts w:ascii="Times New Roman" w:eastAsia="Calibri" w:hAnsi="Times New Roman" w:cs="Times New Roman"/>
      <w:b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6980"/>
    <w:pPr>
      <w:overflowPunct w:val="0"/>
      <w:autoSpaceDE w:val="0"/>
      <w:autoSpaceDN w:val="0"/>
      <w:adjustRightInd w:val="0"/>
      <w:jc w:val="center"/>
      <w:textAlignment w:val="baseline"/>
    </w:pPr>
    <w:rPr>
      <w:rFonts w:ascii="Univers" w:eastAsia="Times New Roman" w:hAnsi="Univers"/>
      <w:b/>
      <w:color w:val="auto"/>
      <w:szCs w:val="20"/>
    </w:rPr>
  </w:style>
  <w:style w:type="character" w:customStyle="1" w:styleId="TitleChar">
    <w:name w:val="Title Char"/>
    <w:basedOn w:val="DefaultParagraphFont"/>
    <w:link w:val="Title"/>
    <w:rsid w:val="004F6980"/>
    <w:rPr>
      <w:rFonts w:ascii="Univers" w:eastAsia="Times New Roman" w:hAnsi="Univers" w:cs="Times New Roman"/>
      <w:szCs w:val="20"/>
    </w:rPr>
  </w:style>
  <w:style w:type="paragraph" w:styleId="BodyTextIndent2">
    <w:name w:val="Body Text Indent 2"/>
    <w:basedOn w:val="Normal"/>
    <w:link w:val="BodyTextIndent2Char"/>
    <w:rsid w:val="004F6980"/>
    <w:pPr>
      <w:overflowPunct w:val="0"/>
      <w:autoSpaceDE w:val="0"/>
      <w:autoSpaceDN w:val="0"/>
      <w:adjustRightInd w:val="0"/>
      <w:ind w:firstLine="720"/>
      <w:textAlignment w:val="baseline"/>
    </w:pPr>
    <w:rPr>
      <w:rFonts w:ascii="Univers" w:eastAsia="Times New Roman" w:hAnsi="Univers"/>
      <w:color w:val="auto"/>
      <w:szCs w:val="20"/>
    </w:rPr>
  </w:style>
  <w:style w:type="character" w:customStyle="1" w:styleId="BodyTextIndent2Char">
    <w:name w:val="Body Text Indent 2 Char"/>
    <w:basedOn w:val="DefaultParagraphFont"/>
    <w:link w:val="BodyTextIndent2"/>
    <w:rsid w:val="004F6980"/>
    <w:rPr>
      <w:rFonts w:ascii="Univers" w:eastAsia="Times New Roman" w:hAnsi="Univers" w:cs="Times New Roman"/>
      <w:b w:val="0"/>
      <w:szCs w:val="20"/>
    </w:rPr>
  </w:style>
  <w:style w:type="paragraph" w:styleId="Header">
    <w:name w:val="header"/>
    <w:basedOn w:val="Normal"/>
    <w:link w:val="HeaderChar"/>
    <w:rsid w:val="004F6980"/>
    <w:pPr>
      <w:tabs>
        <w:tab w:val="center" w:pos="4320"/>
        <w:tab w:val="right" w:pos="8640"/>
      </w:tabs>
      <w:overflowPunct w:val="0"/>
      <w:autoSpaceDE w:val="0"/>
      <w:autoSpaceDN w:val="0"/>
      <w:adjustRightInd w:val="0"/>
      <w:textAlignment w:val="baseline"/>
    </w:pPr>
    <w:rPr>
      <w:rFonts w:ascii="Univers" w:eastAsia="Times New Roman" w:hAnsi="Univers"/>
      <w:color w:val="auto"/>
      <w:szCs w:val="20"/>
    </w:rPr>
  </w:style>
  <w:style w:type="character" w:customStyle="1" w:styleId="HeaderChar">
    <w:name w:val="Header Char"/>
    <w:basedOn w:val="DefaultParagraphFont"/>
    <w:link w:val="Header"/>
    <w:rsid w:val="004F6980"/>
    <w:rPr>
      <w:rFonts w:ascii="Univers" w:eastAsia="Times New Roman" w:hAnsi="Univers" w:cs="Times New Roman"/>
      <w:b w:val="0"/>
      <w:szCs w:val="20"/>
    </w:rPr>
  </w:style>
  <w:style w:type="paragraph" w:styleId="BodyText">
    <w:name w:val="Body Text"/>
    <w:basedOn w:val="Normal"/>
    <w:link w:val="BodyTextChar"/>
    <w:uiPriority w:val="99"/>
    <w:semiHidden/>
    <w:unhideWhenUsed/>
    <w:rsid w:val="004F6980"/>
    <w:pPr>
      <w:spacing w:after="120"/>
    </w:pPr>
  </w:style>
  <w:style w:type="character" w:customStyle="1" w:styleId="BodyTextChar">
    <w:name w:val="Body Text Char"/>
    <w:basedOn w:val="DefaultParagraphFont"/>
    <w:link w:val="BodyText"/>
    <w:uiPriority w:val="99"/>
    <w:semiHidden/>
    <w:rsid w:val="004F6980"/>
    <w:rPr>
      <w:rFonts w:ascii="Times New Roman" w:eastAsia="Calibri" w:hAnsi="Times New Roman" w:cs="Times New Roman"/>
      <w:b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1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Linda M (DSCYF)</dc:creator>
  <cp:lastModifiedBy>Lowry-Sims, Kriston (DSCYF)</cp:lastModifiedBy>
  <cp:revision>6</cp:revision>
  <dcterms:created xsi:type="dcterms:W3CDTF">2015-01-09T19:29:00Z</dcterms:created>
  <dcterms:modified xsi:type="dcterms:W3CDTF">2021-02-16T17:38:00Z</dcterms:modified>
</cp:coreProperties>
</file>