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44AB33" w14:textId="37471F6D" w:rsidR="00BE18E7" w:rsidRPr="005A69A7" w:rsidRDefault="00BE18E7" w:rsidP="005A69A7">
      <w:pPr>
        <w:jc w:val="center"/>
        <w:rPr>
          <w:rFonts w:ascii="Arial" w:hAnsi="Arial" w:cs="Arial"/>
          <w:b/>
          <w:bCs/>
          <w:color w:val="A20000"/>
          <w:sz w:val="26"/>
          <w:szCs w:val="26"/>
          <w:lang w:val="es-ES_tradnl"/>
        </w:rPr>
      </w:pPr>
      <w:r w:rsidRPr="005A69A7">
        <w:rPr>
          <w:rFonts w:ascii="Arial" w:hAnsi="Arial" w:cs="Arial"/>
          <w:b/>
          <w:bCs/>
          <w:color w:val="A20000"/>
          <w:sz w:val="26"/>
          <w:szCs w:val="26"/>
          <w:lang w:val="es-ES_tradnl"/>
        </w:rPr>
        <w:t>CONFIRMACIÓN DE SOLICITUD NEGADA PARA AUDIENCIA – NIVEL I</w:t>
      </w:r>
    </w:p>
    <w:p w14:paraId="7241B2A1" w14:textId="7C5AA4AC" w:rsidR="00BE18E7" w:rsidRDefault="00BE18E7" w:rsidP="005A69A7">
      <w:pPr>
        <w:spacing w:after="240"/>
        <w:jc w:val="center"/>
        <w:rPr>
          <w:rFonts w:ascii="Arial" w:hAnsi="Arial" w:cs="Arial"/>
          <w:b/>
          <w:bCs/>
          <w:color w:val="A20000"/>
          <w:sz w:val="26"/>
          <w:szCs w:val="26"/>
          <w:lang w:val="es-ES_tradnl"/>
        </w:rPr>
      </w:pPr>
      <w:r w:rsidRPr="005A69A7">
        <w:rPr>
          <w:rFonts w:ascii="Arial" w:hAnsi="Arial" w:cs="Arial"/>
          <w:b/>
          <w:bCs/>
          <w:color w:val="A20000"/>
          <w:sz w:val="26"/>
          <w:szCs w:val="26"/>
          <w:lang w:val="es-ES_tradnl"/>
        </w:rPr>
        <w:t>(SUBSTANTIATION HEARING REQUEST DENIED – LEVEL I)</w:t>
      </w:r>
    </w:p>
    <w:p w14:paraId="7B775BAB" w14:textId="77777777" w:rsidR="00BE18E7" w:rsidRDefault="00BE18E7" w:rsidP="005A69A7">
      <w:pPr>
        <w:spacing w:after="240"/>
        <w:jc w:val="center"/>
        <w:rPr>
          <w:rFonts w:ascii="Arial" w:hAnsi="Arial" w:cs="Arial"/>
          <w:b/>
          <w:bCs/>
          <w:color w:val="A20000"/>
          <w:sz w:val="26"/>
          <w:szCs w:val="26"/>
        </w:rPr>
      </w:pPr>
      <w:r w:rsidRPr="005A69A7">
        <w:rPr>
          <w:rFonts w:ascii="Arial" w:hAnsi="Arial" w:cs="Arial"/>
          <w:b/>
          <w:bCs/>
          <w:color w:val="A20000"/>
          <w:sz w:val="26"/>
          <w:szCs w:val="26"/>
        </w:rPr>
        <w:t>DFS LETTERHEAD</w:t>
      </w:r>
    </w:p>
    <w:p w14:paraId="6D4D7CBB" w14:textId="77777777" w:rsidR="005B668E" w:rsidRPr="005A69A7" w:rsidRDefault="005B668E" w:rsidP="005B668E">
      <w:pPr>
        <w:jc w:val="right"/>
        <w:rPr>
          <w:rFonts w:ascii="Arial" w:hAnsi="Arial" w:cs="Arial"/>
          <w:b/>
          <w:bCs/>
          <w:color w:val="A20000"/>
          <w:sz w:val="26"/>
          <w:szCs w:val="26"/>
        </w:rPr>
      </w:pPr>
      <w:r w:rsidRPr="005A69A7">
        <w:rPr>
          <w:rFonts w:ascii="Arial" w:hAnsi="Arial" w:cs="Arial"/>
          <w:b/>
          <w:bCs/>
          <w:color w:val="A20000"/>
          <w:sz w:val="26"/>
          <w:szCs w:val="26"/>
        </w:rPr>
        <w:t xml:space="preserve">(Notice sent via certified mail, </w:t>
      </w:r>
    </w:p>
    <w:p w14:paraId="50B707A5" w14:textId="77777777" w:rsidR="005B668E" w:rsidRPr="005A69A7" w:rsidRDefault="005B668E" w:rsidP="005B668E">
      <w:pPr>
        <w:jc w:val="right"/>
        <w:rPr>
          <w:rFonts w:ascii="Arial" w:hAnsi="Arial" w:cs="Arial"/>
          <w:b/>
          <w:bCs/>
          <w:color w:val="A20000"/>
          <w:sz w:val="26"/>
          <w:szCs w:val="26"/>
        </w:rPr>
      </w:pPr>
      <w:r w:rsidRPr="005A69A7">
        <w:rPr>
          <w:rFonts w:ascii="Arial" w:hAnsi="Arial" w:cs="Arial"/>
          <w:b/>
          <w:bCs/>
          <w:color w:val="A20000"/>
          <w:sz w:val="26"/>
          <w:szCs w:val="26"/>
        </w:rPr>
        <w:t xml:space="preserve">return receipt requested </w:t>
      </w:r>
    </w:p>
    <w:p w14:paraId="18AD2C92" w14:textId="77777777" w:rsidR="005B668E" w:rsidRPr="005A69A7" w:rsidRDefault="005B668E" w:rsidP="005B668E">
      <w:pPr>
        <w:jc w:val="right"/>
        <w:rPr>
          <w:rFonts w:ascii="Arial" w:hAnsi="Arial" w:cs="Arial"/>
          <w:b/>
          <w:bCs/>
          <w:iCs/>
          <w:sz w:val="26"/>
          <w:szCs w:val="26"/>
          <w:lang w:val="es-ES_tradnl"/>
        </w:rPr>
      </w:pPr>
      <w:r w:rsidRPr="005A69A7">
        <w:rPr>
          <w:rFonts w:ascii="Arial" w:hAnsi="Arial" w:cs="Arial"/>
          <w:b/>
          <w:bCs/>
          <w:color w:val="A20000"/>
          <w:sz w:val="26"/>
          <w:szCs w:val="26"/>
        </w:rPr>
        <w:t>and First-Class U.S. Mail)</w:t>
      </w:r>
    </w:p>
    <w:p w14:paraId="28596E61" w14:textId="77777777" w:rsidR="00BE18E7" w:rsidRPr="005A69A7" w:rsidRDefault="00BE18E7" w:rsidP="005A69A7">
      <w:pPr>
        <w:jc w:val="center"/>
        <w:rPr>
          <w:rFonts w:ascii="Arial" w:hAnsi="Arial" w:cs="Arial"/>
          <w:iCs/>
          <w:sz w:val="26"/>
          <w:szCs w:val="26"/>
          <w:lang w:val="es-ES_tradnl"/>
        </w:rPr>
      </w:pPr>
      <w:r w:rsidRPr="005A69A7">
        <w:rPr>
          <w:rFonts w:ascii="Arial" w:hAnsi="Arial" w:cs="Arial"/>
          <w:iCs/>
          <w:sz w:val="26"/>
          <w:szCs w:val="26"/>
          <w:lang w:val="es-ES_tradnl"/>
        </w:rPr>
        <w:t>Date of Notice</w:t>
      </w:r>
    </w:p>
    <w:p w14:paraId="09EC5436" w14:textId="3E8D6746" w:rsidR="00BE18E7" w:rsidRDefault="00BE18E7" w:rsidP="005A69A7">
      <w:pPr>
        <w:spacing w:after="240"/>
        <w:jc w:val="center"/>
        <w:rPr>
          <w:rFonts w:ascii="Arial" w:hAnsi="Arial" w:cs="Arial"/>
          <w:iCs/>
          <w:sz w:val="26"/>
          <w:szCs w:val="26"/>
          <w:lang w:val="es-ES_tradnl"/>
        </w:rPr>
      </w:pPr>
      <w:r w:rsidRPr="005A69A7">
        <w:rPr>
          <w:rFonts w:ascii="Arial" w:hAnsi="Arial" w:cs="Arial"/>
          <w:iCs/>
          <w:sz w:val="26"/>
          <w:szCs w:val="26"/>
          <w:highlight w:val="yellow"/>
          <w:lang w:val="es-ES_tradnl"/>
        </w:rPr>
        <w:t>(Month, Day, Year)</w:t>
      </w:r>
    </w:p>
    <w:p w14:paraId="317958EE" w14:textId="3A5DC1D5" w:rsidR="005A69A7" w:rsidRPr="005A69A7" w:rsidRDefault="005A69A7" w:rsidP="005A69A7">
      <w:pPr>
        <w:rPr>
          <w:rFonts w:ascii="Arial" w:hAnsi="Arial" w:cs="Arial"/>
          <w:iCs/>
          <w:sz w:val="26"/>
          <w:szCs w:val="26"/>
          <w:highlight w:val="yellow"/>
          <w:lang w:val="es-ES_tradnl"/>
        </w:rPr>
      </w:pPr>
      <w:r w:rsidRPr="005A69A7">
        <w:rPr>
          <w:rFonts w:ascii="Arial" w:hAnsi="Arial" w:cs="Arial"/>
          <w:iCs/>
          <w:sz w:val="26"/>
          <w:szCs w:val="26"/>
          <w:highlight w:val="yellow"/>
          <w:lang w:val="es-ES_tradnl"/>
        </w:rPr>
        <w:t>Name</w:t>
      </w:r>
    </w:p>
    <w:p w14:paraId="2626D8C1" w14:textId="6FC94693" w:rsidR="005A69A7" w:rsidRPr="005A69A7" w:rsidRDefault="005A69A7" w:rsidP="005A69A7">
      <w:pPr>
        <w:rPr>
          <w:rFonts w:ascii="Arial" w:hAnsi="Arial" w:cs="Arial"/>
          <w:iCs/>
          <w:sz w:val="26"/>
          <w:szCs w:val="26"/>
          <w:highlight w:val="yellow"/>
          <w:lang w:val="es-ES_tradnl"/>
        </w:rPr>
      </w:pPr>
      <w:r w:rsidRPr="005A69A7">
        <w:rPr>
          <w:rFonts w:ascii="Arial" w:hAnsi="Arial" w:cs="Arial"/>
          <w:iCs/>
          <w:sz w:val="26"/>
          <w:szCs w:val="26"/>
          <w:highlight w:val="yellow"/>
          <w:lang w:val="es-ES_tradnl"/>
        </w:rPr>
        <w:t xml:space="preserve">Street </w:t>
      </w:r>
      <w:proofErr w:type="spellStart"/>
      <w:r w:rsidRPr="005A69A7">
        <w:rPr>
          <w:rFonts w:ascii="Arial" w:hAnsi="Arial" w:cs="Arial"/>
          <w:iCs/>
          <w:sz w:val="26"/>
          <w:szCs w:val="26"/>
          <w:highlight w:val="yellow"/>
          <w:lang w:val="es-ES_tradnl"/>
        </w:rPr>
        <w:t>Address</w:t>
      </w:r>
      <w:proofErr w:type="spellEnd"/>
    </w:p>
    <w:p w14:paraId="3EA3CF67" w14:textId="39B00376" w:rsidR="005A69A7" w:rsidRDefault="005A69A7" w:rsidP="007E646A">
      <w:pPr>
        <w:spacing w:after="240"/>
        <w:rPr>
          <w:rFonts w:ascii="Arial" w:hAnsi="Arial" w:cs="Arial"/>
          <w:iCs/>
          <w:sz w:val="26"/>
          <w:szCs w:val="26"/>
          <w:lang w:val="es-ES_tradnl"/>
        </w:rPr>
      </w:pPr>
      <w:r w:rsidRPr="005A69A7">
        <w:rPr>
          <w:rFonts w:ascii="Arial" w:hAnsi="Arial" w:cs="Arial"/>
          <w:iCs/>
          <w:sz w:val="26"/>
          <w:szCs w:val="26"/>
          <w:highlight w:val="yellow"/>
          <w:lang w:val="es-ES_tradnl"/>
        </w:rPr>
        <w:t xml:space="preserve">City, </w:t>
      </w:r>
      <w:r w:rsidR="007E646A" w:rsidRPr="005A69A7">
        <w:rPr>
          <w:rFonts w:ascii="Arial" w:hAnsi="Arial" w:cs="Arial"/>
          <w:iCs/>
          <w:sz w:val="26"/>
          <w:szCs w:val="26"/>
          <w:highlight w:val="yellow"/>
          <w:lang w:val="es-ES_tradnl"/>
        </w:rPr>
        <w:t>DE Zip</w:t>
      </w:r>
      <w:r w:rsidRPr="005A69A7">
        <w:rPr>
          <w:rFonts w:ascii="Arial" w:hAnsi="Arial" w:cs="Arial"/>
          <w:iCs/>
          <w:sz w:val="26"/>
          <w:szCs w:val="26"/>
          <w:highlight w:val="yellow"/>
          <w:lang w:val="es-ES_tradnl"/>
        </w:rPr>
        <w:t xml:space="preserve"> Code</w:t>
      </w:r>
    </w:p>
    <w:p w14:paraId="5A0243AC" w14:textId="5C80508A" w:rsidR="007E646A" w:rsidRDefault="007E646A" w:rsidP="007E646A">
      <w:pPr>
        <w:spacing w:after="240"/>
        <w:rPr>
          <w:rFonts w:ascii="Arial" w:hAnsi="Arial" w:cs="Arial"/>
          <w:iCs/>
          <w:sz w:val="26"/>
          <w:szCs w:val="26"/>
          <w:lang w:val="es-ES_tradnl"/>
        </w:rPr>
      </w:pPr>
      <w:proofErr w:type="spellStart"/>
      <w:r>
        <w:rPr>
          <w:rFonts w:ascii="Arial" w:hAnsi="Arial" w:cs="Arial"/>
          <w:iCs/>
          <w:sz w:val="26"/>
          <w:szCs w:val="26"/>
          <w:lang w:val="es-ES_tradnl"/>
        </w:rPr>
        <w:t>Certified</w:t>
      </w:r>
      <w:proofErr w:type="spellEnd"/>
      <w:r>
        <w:rPr>
          <w:rFonts w:ascii="Arial" w:hAnsi="Arial" w:cs="Arial"/>
          <w:iCs/>
          <w:sz w:val="26"/>
          <w:szCs w:val="26"/>
          <w:lang w:val="es-ES_tradnl"/>
        </w:rPr>
        <w:t xml:space="preserve"> Mailing Number: </w:t>
      </w:r>
      <w:r w:rsidRPr="007E646A">
        <w:rPr>
          <w:rFonts w:ascii="Arial" w:hAnsi="Arial" w:cs="Arial"/>
          <w:iCs/>
          <w:sz w:val="26"/>
          <w:szCs w:val="26"/>
          <w:highlight w:val="yellow"/>
          <w:lang w:val="es-ES_tradnl"/>
        </w:rPr>
        <w:t>[</w:t>
      </w:r>
      <w:proofErr w:type="spellStart"/>
      <w:r w:rsidRPr="007E646A">
        <w:rPr>
          <w:rFonts w:ascii="Arial" w:hAnsi="Arial" w:cs="Arial"/>
          <w:iCs/>
          <w:sz w:val="26"/>
          <w:szCs w:val="26"/>
          <w:highlight w:val="yellow"/>
          <w:lang w:val="es-ES_tradnl"/>
        </w:rPr>
        <w:t>insert</w:t>
      </w:r>
      <w:proofErr w:type="spellEnd"/>
      <w:r w:rsidRPr="007E646A">
        <w:rPr>
          <w:rFonts w:ascii="Arial" w:hAnsi="Arial" w:cs="Arial"/>
          <w:iCs/>
          <w:sz w:val="26"/>
          <w:szCs w:val="26"/>
          <w:highlight w:val="yellow"/>
          <w:lang w:val="es-ES_tradnl"/>
        </w:rPr>
        <w:t xml:space="preserve"> tracking </w:t>
      </w:r>
      <w:proofErr w:type="spellStart"/>
      <w:r w:rsidRPr="007E646A">
        <w:rPr>
          <w:rFonts w:ascii="Arial" w:hAnsi="Arial" w:cs="Arial"/>
          <w:iCs/>
          <w:sz w:val="26"/>
          <w:szCs w:val="26"/>
          <w:highlight w:val="yellow"/>
          <w:lang w:val="es-ES_tradnl"/>
        </w:rPr>
        <w:t>number</w:t>
      </w:r>
      <w:proofErr w:type="spellEnd"/>
      <w:r w:rsidRPr="007E646A">
        <w:rPr>
          <w:rFonts w:ascii="Arial" w:hAnsi="Arial" w:cs="Arial"/>
          <w:iCs/>
          <w:sz w:val="26"/>
          <w:szCs w:val="26"/>
          <w:highlight w:val="yellow"/>
          <w:lang w:val="es-ES_tradnl"/>
        </w:rPr>
        <w:t>]</w:t>
      </w:r>
    </w:p>
    <w:p w14:paraId="4A1F61FC" w14:textId="53CB7F2F" w:rsidR="00BE18E7" w:rsidRDefault="005A69A7" w:rsidP="005A69A7">
      <w:pPr>
        <w:spacing w:after="240"/>
        <w:rPr>
          <w:rFonts w:ascii="Arial" w:hAnsi="Arial" w:cs="Arial"/>
          <w:sz w:val="26"/>
          <w:szCs w:val="26"/>
          <w:lang w:val="es-ES_tradnl"/>
        </w:rPr>
      </w:pPr>
      <w:r>
        <w:rPr>
          <w:rFonts w:ascii="Arial" w:hAnsi="Arial" w:cs="Arial"/>
          <w:sz w:val="26"/>
          <w:szCs w:val="26"/>
          <w:lang w:val="es-ES_tradnl"/>
        </w:rPr>
        <w:t>N</w:t>
      </w:r>
      <w:r w:rsidR="00BE18E7" w:rsidRPr="005A69A7">
        <w:rPr>
          <w:rFonts w:ascii="Arial" w:hAnsi="Arial" w:cs="Arial"/>
          <w:sz w:val="26"/>
          <w:szCs w:val="26"/>
          <w:lang w:val="es-ES_tradnl"/>
        </w:rPr>
        <w:t>úmero del Caso de F</w:t>
      </w:r>
      <w:r w:rsidR="00C12902" w:rsidRPr="005A69A7">
        <w:rPr>
          <w:rFonts w:ascii="Arial" w:hAnsi="Arial" w:cs="Arial"/>
          <w:sz w:val="26"/>
          <w:szCs w:val="26"/>
          <w:lang w:val="es-ES_tradnl"/>
        </w:rPr>
        <w:t>OCUS</w:t>
      </w:r>
      <w:r w:rsidR="00BE18E7" w:rsidRPr="005A69A7">
        <w:rPr>
          <w:rFonts w:ascii="Arial" w:hAnsi="Arial" w:cs="Arial"/>
          <w:sz w:val="26"/>
          <w:szCs w:val="26"/>
          <w:lang w:val="es-ES_tradnl"/>
        </w:rPr>
        <w:t>:</w:t>
      </w:r>
      <w:r>
        <w:rPr>
          <w:rFonts w:ascii="Arial" w:hAnsi="Arial" w:cs="Arial"/>
          <w:sz w:val="26"/>
          <w:szCs w:val="26"/>
          <w:lang w:val="es-ES_tradnl"/>
        </w:rPr>
        <w:t xml:space="preserve"> </w:t>
      </w:r>
      <w:r w:rsidRPr="005A69A7">
        <w:rPr>
          <w:rFonts w:ascii="Arial" w:hAnsi="Arial" w:cs="Arial"/>
          <w:sz w:val="26"/>
          <w:szCs w:val="26"/>
          <w:highlight w:val="yellow"/>
          <w:lang w:val="es-ES_tradnl"/>
        </w:rPr>
        <w:t>Case Number</w:t>
      </w:r>
      <w:r>
        <w:rPr>
          <w:rFonts w:ascii="Arial" w:hAnsi="Arial" w:cs="Arial"/>
          <w:sz w:val="26"/>
          <w:szCs w:val="26"/>
          <w:lang w:val="es-ES_tradnl"/>
        </w:rPr>
        <w:t xml:space="preserve"> </w:t>
      </w:r>
    </w:p>
    <w:p w14:paraId="3C3A81FC" w14:textId="77777777" w:rsidR="00BE18E7" w:rsidRPr="00D61261" w:rsidRDefault="00BE18E7" w:rsidP="005A69A7">
      <w:pPr>
        <w:spacing w:after="240"/>
        <w:rPr>
          <w:rFonts w:ascii="Arial" w:hAnsi="Arial" w:cs="Arial"/>
          <w:sz w:val="26"/>
          <w:szCs w:val="26"/>
          <w:lang w:val="es-ES_tradnl"/>
        </w:rPr>
      </w:pPr>
      <w:r w:rsidRPr="00D61261">
        <w:rPr>
          <w:rFonts w:ascii="Arial" w:hAnsi="Arial" w:cs="Arial"/>
          <w:sz w:val="26"/>
          <w:szCs w:val="26"/>
          <w:lang w:val="es-ES_tradnl"/>
        </w:rPr>
        <w:t>Estimad</w:t>
      </w:r>
      <w:r w:rsidRPr="00D61261">
        <w:rPr>
          <w:rFonts w:ascii="Arial" w:hAnsi="Arial" w:cs="Arial"/>
          <w:sz w:val="26"/>
          <w:szCs w:val="26"/>
          <w:highlight w:val="yellow"/>
          <w:lang w:val="es-ES_tradnl"/>
        </w:rPr>
        <w:t>o(a) Sr. or Sra. or Srta. (</w:t>
      </w:r>
      <w:proofErr w:type="spellStart"/>
      <w:r w:rsidRPr="00D61261">
        <w:rPr>
          <w:rFonts w:ascii="Arial" w:hAnsi="Arial" w:cs="Arial"/>
          <w:sz w:val="26"/>
          <w:szCs w:val="26"/>
          <w:highlight w:val="yellow"/>
          <w:lang w:val="es-ES_tradnl"/>
        </w:rPr>
        <w:t>Appellant's</w:t>
      </w:r>
      <w:proofErr w:type="spellEnd"/>
      <w:r w:rsidRPr="00D61261">
        <w:rPr>
          <w:rFonts w:ascii="Arial" w:hAnsi="Arial" w:cs="Arial"/>
          <w:sz w:val="26"/>
          <w:szCs w:val="26"/>
          <w:highlight w:val="yellow"/>
          <w:lang w:val="es-ES_tradnl"/>
        </w:rPr>
        <w:t xml:space="preserve"> Name):</w:t>
      </w:r>
    </w:p>
    <w:p w14:paraId="376C76FF" w14:textId="628162A9" w:rsidR="00BE18E7" w:rsidRDefault="00BE18E7" w:rsidP="005A69A7">
      <w:pPr>
        <w:spacing w:after="240"/>
        <w:ind w:firstLine="720"/>
        <w:jc w:val="both"/>
        <w:rPr>
          <w:rFonts w:ascii="Arial" w:hAnsi="Arial" w:cs="Arial"/>
          <w:sz w:val="26"/>
          <w:szCs w:val="26"/>
          <w:lang w:val="es-ES_tradnl"/>
        </w:rPr>
      </w:pPr>
      <w:r w:rsidRPr="005A69A7">
        <w:rPr>
          <w:rFonts w:ascii="Arial" w:hAnsi="Arial" w:cs="Arial"/>
          <w:sz w:val="26"/>
          <w:szCs w:val="26"/>
          <w:lang w:val="es-ES_tradnl"/>
        </w:rPr>
        <w:t xml:space="preserve">La División recibió su solicitud para una audiencia con respecto a una investigación que fue confirmada durante </w:t>
      </w:r>
      <w:r w:rsidRPr="005A69A7">
        <w:rPr>
          <w:rFonts w:ascii="Arial" w:hAnsi="Arial" w:cs="Arial"/>
          <w:iCs/>
          <w:sz w:val="26"/>
          <w:szCs w:val="26"/>
          <w:highlight w:val="yellow"/>
          <w:lang w:val="es-ES_tradnl"/>
        </w:rPr>
        <w:t>(month / year)</w:t>
      </w:r>
      <w:r w:rsidRPr="005A69A7">
        <w:rPr>
          <w:rFonts w:ascii="Arial" w:hAnsi="Arial" w:cs="Arial"/>
          <w:iCs/>
          <w:sz w:val="26"/>
          <w:szCs w:val="26"/>
          <w:lang w:val="es-ES_tradnl"/>
        </w:rPr>
        <w:t>.</w:t>
      </w:r>
      <w:r w:rsidRPr="005A69A7">
        <w:rPr>
          <w:rFonts w:ascii="Arial" w:hAnsi="Arial" w:cs="Arial"/>
          <w:sz w:val="26"/>
          <w:szCs w:val="26"/>
          <w:lang w:val="es-ES_tradnl"/>
        </w:rPr>
        <w:t xml:space="preserve">  Nuestra revisión del registro del caso de la División indica que su solicitud no ha sido recibida por la División dentro de treinta (30) días de la fecha del Aviso de Intención para Confirmar Abuso y Negligencia y la carta de Negligencia fue enviada a usted por correo, como lo requiere el Título 16, Capítulo 9 del </w:t>
      </w:r>
      <w:r w:rsidRPr="005A69A7">
        <w:rPr>
          <w:rFonts w:ascii="Arial" w:hAnsi="Arial" w:cs="Arial"/>
          <w:sz w:val="26"/>
          <w:szCs w:val="26"/>
          <w:u w:val="single"/>
          <w:lang w:val="es-ES_tradnl"/>
        </w:rPr>
        <w:t>Código de Delaware</w:t>
      </w:r>
      <w:r w:rsidRPr="005A69A7">
        <w:rPr>
          <w:rFonts w:ascii="Arial" w:hAnsi="Arial" w:cs="Arial"/>
          <w:sz w:val="26"/>
          <w:szCs w:val="26"/>
          <w:lang w:val="es-ES_tradnl"/>
        </w:rPr>
        <w:t xml:space="preserve">.  Por consiguiente, no es necesario para la División iniciar los procesos de apelación.  Ya que usted será colocado en el Nivel I, su nombre no será colocado en el Registro de Protección de Niños. </w:t>
      </w:r>
    </w:p>
    <w:p w14:paraId="5E2015C2" w14:textId="506E15C5" w:rsidR="00BE18E7" w:rsidRPr="005A69A7" w:rsidRDefault="005A69A7" w:rsidP="005A69A7">
      <w:pPr>
        <w:spacing w:after="960"/>
        <w:ind w:left="3600"/>
        <w:rPr>
          <w:rFonts w:ascii="Arial" w:hAnsi="Arial" w:cs="Arial"/>
          <w:sz w:val="26"/>
          <w:szCs w:val="26"/>
          <w:lang w:val="es-ES_tradnl"/>
        </w:rPr>
      </w:pPr>
      <w:r>
        <w:rPr>
          <w:rFonts w:ascii="Arial" w:hAnsi="Arial" w:cs="Arial"/>
          <w:sz w:val="26"/>
          <w:szCs w:val="26"/>
          <w:lang w:val="es-ES_tradnl"/>
        </w:rPr>
        <w:t>A</w:t>
      </w:r>
      <w:r w:rsidR="00BE18E7" w:rsidRPr="005A69A7">
        <w:rPr>
          <w:rFonts w:ascii="Arial" w:hAnsi="Arial" w:cs="Arial"/>
          <w:sz w:val="26"/>
          <w:szCs w:val="26"/>
          <w:lang w:val="es-ES_tradnl"/>
        </w:rPr>
        <w:t>tentamente,</w:t>
      </w:r>
    </w:p>
    <w:p w14:paraId="47E56EFB" w14:textId="14D2364E" w:rsidR="00BE18E7" w:rsidRPr="005A69A7" w:rsidRDefault="00BE18E7" w:rsidP="005A69A7">
      <w:pPr>
        <w:rPr>
          <w:rFonts w:ascii="Arial" w:hAnsi="Arial" w:cs="Arial"/>
          <w:sz w:val="26"/>
          <w:szCs w:val="26"/>
          <w:lang w:val="es-ES_tradnl"/>
        </w:rPr>
      </w:pPr>
      <w:r w:rsidRPr="005A69A7">
        <w:rPr>
          <w:rFonts w:ascii="Arial" w:hAnsi="Arial" w:cs="Arial"/>
          <w:sz w:val="26"/>
          <w:szCs w:val="26"/>
          <w:lang w:val="es-ES_tradnl"/>
        </w:rPr>
        <w:tab/>
      </w:r>
    </w:p>
    <w:p w14:paraId="47DF80A7" w14:textId="5F7A12AB" w:rsidR="00BE18E7" w:rsidRDefault="00BE18E7" w:rsidP="005A69A7">
      <w:pPr>
        <w:spacing w:after="240"/>
        <w:rPr>
          <w:rFonts w:ascii="Arial" w:hAnsi="Arial" w:cs="Arial"/>
          <w:sz w:val="26"/>
          <w:szCs w:val="26"/>
          <w:shd w:val="clear" w:color="auto" w:fill="FFFFFF"/>
        </w:rPr>
      </w:pPr>
      <w:r w:rsidRPr="005A69A7">
        <w:rPr>
          <w:rFonts w:ascii="Arial" w:hAnsi="Arial" w:cs="Arial"/>
          <w:sz w:val="26"/>
          <w:szCs w:val="26"/>
          <w:lang w:val="es-ES_tradnl"/>
        </w:rPr>
        <w:tab/>
      </w:r>
      <w:r w:rsidRPr="005A69A7">
        <w:rPr>
          <w:rFonts w:ascii="Arial" w:hAnsi="Arial" w:cs="Arial"/>
          <w:sz w:val="26"/>
          <w:szCs w:val="26"/>
          <w:lang w:val="es-ES_tradnl"/>
        </w:rPr>
        <w:tab/>
      </w:r>
      <w:r w:rsidRPr="005A69A7">
        <w:rPr>
          <w:rFonts w:ascii="Arial" w:hAnsi="Arial" w:cs="Arial"/>
          <w:sz w:val="26"/>
          <w:szCs w:val="26"/>
          <w:lang w:val="es-ES_tradnl"/>
        </w:rPr>
        <w:tab/>
      </w:r>
      <w:r w:rsidRPr="005A69A7">
        <w:rPr>
          <w:rFonts w:ascii="Arial" w:hAnsi="Arial" w:cs="Arial"/>
          <w:sz w:val="26"/>
          <w:szCs w:val="26"/>
          <w:lang w:val="es-ES_tradnl"/>
        </w:rPr>
        <w:tab/>
      </w:r>
      <w:r w:rsidRPr="005A69A7">
        <w:rPr>
          <w:rFonts w:ascii="Arial" w:hAnsi="Arial" w:cs="Arial"/>
          <w:sz w:val="26"/>
          <w:szCs w:val="26"/>
          <w:lang w:val="es-ES_tradnl"/>
        </w:rPr>
        <w:tab/>
      </w:r>
      <w:proofErr w:type="spellStart"/>
      <w:r w:rsidRPr="005A69A7">
        <w:rPr>
          <w:rFonts w:ascii="Arial" w:hAnsi="Arial" w:cs="Arial"/>
          <w:sz w:val="26"/>
          <w:szCs w:val="26"/>
          <w:shd w:val="clear" w:color="auto" w:fill="FFFFFF"/>
        </w:rPr>
        <w:t>Coordinador</w:t>
      </w:r>
      <w:proofErr w:type="spellEnd"/>
      <w:r w:rsidRPr="005A69A7">
        <w:rPr>
          <w:rFonts w:ascii="Arial" w:hAnsi="Arial" w:cs="Arial"/>
          <w:sz w:val="26"/>
          <w:szCs w:val="26"/>
          <w:shd w:val="clear" w:color="auto" w:fill="FFFFFF"/>
        </w:rPr>
        <w:t xml:space="preserve"> de </w:t>
      </w:r>
      <w:proofErr w:type="spellStart"/>
      <w:r w:rsidRPr="005A69A7">
        <w:rPr>
          <w:rFonts w:ascii="Arial" w:hAnsi="Arial" w:cs="Arial"/>
          <w:sz w:val="26"/>
          <w:szCs w:val="26"/>
          <w:shd w:val="clear" w:color="auto" w:fill="FFFFFF"/>
        </w:rPr>
        <w:t>Confirmación</w:t>
      </w:r>
      <w:proofErr w:type="spellEnd"/>
      <w:r w:rsidRPr="005A69A7">
        <w:rPr>
          <w:rFonts w:ascii="Arial" w:hAnsi="Arial" w:cs="Arial"/>
          <w:sz w:val="26"/>
          <w:szCs w:val="26"/>
          <w:shd w:val="clear" w:color="auto" w:fill="FFFFFF"/>
        </w:rPr>
        <w:t xml:space="preserve"> de Audiencias</w:t>
      </w:r>
    </w:p>
    <w:p w14:paraId="0948F3F1" w14:textId="77777777" w:rsidR="00BE18E7" w:rsidRPr="005A69A7" w:rsidRDefault="00BE18E7" w:rsidP="005A69A7">
      <w:pPr>
        <w:spacing w:after="240"/>
        <w:rPr>
          <w:rFonts w:ascii="Arial" w:hAnsi="Arial" w:cs="Arial"/>
          <w:sz w:val="26"/>
          <w:szCs w:val="26"/>
          <w:lang w:val="es-ES_tradnl"/>
        </w:rPr>
      </w:pPr>
      <w:r w:rsidRPr="005A69A7">
        <w:rPr>
          <w:rFonts w:ascii="Arial" w:hAnsi="Arial" w:cs="Arial"/>
          <w:sz w:val="26"/>
          <w:szCs w:val="26"/>
          <w:lang w:val="es-ES_tradnl"/>
        </w:rPr>
        <w:t>Pc:  Registro del Caso</w:t>
      </w:r>
    </w:p>
    <w:p w14:paraId="3400C50C" w14:textId="77777777" w:rsidR="00BE18E7" w:rsidRPr="005A69A7" w:rsidRDefault="00B02441" w:rsidP="005A69A7">
      <w:pPr>
        <w:jc w:val="center"/>
        <w:rPr>
          <w:rFonts w:ascii="Arial" w:hAnsi="Arial" w:cs="Arial"/>
          <w:b/>
          <w:bCs/>
          <w:color w:val="A20000"/>
          <w:sz w:val="26"/>
          <w:szCs w:val="26"/>
        </w:rPr>
      </w:pPr>
      <w:r w:rsidRPr="005A69A7">
        <w:rPr>
          <w:rFonts w:ascii="Arial" w:hAnsi="Arial" w:cs="Arial"/>
          <w:b/>
          <w:bCs/>
          <w:color w:val="A20000"/>
          <w:sz w:val="26"/>
          <w:szCs w:val="26"/>
        </w:rPr>
        <w:t>NO HEARING REQUEST FORM</w:t>
      </w:r>
    </w:p>
    <w:p w14:paraId="7CF3F2BF" w14:textId="77777777" w:rsidR="00BE18E7" w:rsidRPr="005A69A7" w:rsidRDefault="00BE18E7" w:rsidP="005A69A7">
      <w:pPr>
        <w:rPr>
          <w:rFonts w:ascii="Arial" w:hAnsi="Arial" w:cs="Arial"/>
          <w:sz w:val="26"/>
          <w:szCs w:val="26"/>
          <w:lang w:val="es-ES_tradnl"/>
        </w:rPr>
      </w:pPr>
    </w:p>
    <w:p w14:paraId="6BA7653C" w14:textId="77777777" w:rsidR="00BE18E7" w:rsidRPr="005A69A7" w:rsidRDefault="00BE18E7" w:rsidP="005A69A7">
      <w:pPr>
        <w:rPr>
          <w:rFonts w:ascii="Arial" w:hAnsi="Arial" w:cs="Arial"/>
          <w:sz w:val="26"/>
          <w:szCs w:val="26"/>
          <w:lang w:val="es-ES_tradnl"/>
        </w:rPr>
      </w:pPr>
    </w:p>
    <w:p w14:paraId="0FE3ABC8" w14:textId="77777777" w:rsidR="00BE18E7" w:rsidRPr="005A69A7" w:rsidRDefault="00BE18E7" w:rsidP="005A69A7">
      <w:pPr>
        <w:rPr>
          <w:rFonts w:ascii="Arial" w:hAnsi="Arial" w:cs="Arial"/>
          <w:sz w:val="26"/>
          <w:szCs w:val="26"/>
          <w:lang w:val="es-ES_tradnl"/>
        </w:rPr>
      </w:pPr>
    </w:p>
    <w:sectPr w:rsidR="00BE18E7" w:rsidRPr="005A69A7" w:rsidSect="0089665F">
      <w:footerReference w:type="default" r:id="rId6"/>
      <w:pgSz w:w="12240" w:h="15840"/>
      <w:pgMar w:top="1440" w:right="1440" w:bottom="1440" w:left="144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B2343D" w14:textId="77777777" w:rsidR="00875798" w:rsidRDefault="00875798">
      <w:r>
        <w:separator/>
      </w:r>
    </w:p>
  </w:endnote>
  <w:endnote w:type="continuationSeparator" w:id="0">
    <w:p w14:paraId="5C2A586B" w14:textId="77777777" w:rsidR="00875798" w:rsidRDefault="008757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8A231" w14:textId="77777777" w:rsidR="00DD04CA" w:rsidRPr="005A69A7" w:rsidRDefault="00DD04CA" w:rsidP="00DD04CA">
    <w:pPr>
      <w:pStyle w:val="Footer"/>
      <w:rPr>
        <w:rFonts w:ascii="Arial" w:hAnsi="Arial" w:cs="Arial"/>
        <w:sz w:val="26"/>
        <w:szCs w:val="26"/>
      </w:rPr>
    </w:pPr>
    <w:r w:rsidRPr="005A69A7">
      <w:rPr>
        <w:rFonts w:ascii="Arial" w:hAnsi="Arial" w:cs="Arial"/>
        <w:sz w:val="26"/>
        <w:szCs w:val="26"/>
      </w:rPr>
      <w:t>Doc. 37-06-10-03-05-19-S</w:t>
    </w:r>
  </w:p>
  <w:p w14:paraId="5072F024" w14:textId="77777777" w:rsidR="00DD04CA" w:rsidRDefault="00DD04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660E62" w14:textId="77777777" w:rsidR="00875798" w:rsidRDefault="00875798">
      <w:r>
        <w:separator/>
      </w:r>
    </w:p>
  </w:footnote>
  <w:footnote w:type="continuationSeparator" w:id="0">
    <w:p w14:paraId="53394BBD" w14:textId="77777777" w:rsidR="00875798" w:rsidRDefault="0087579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04CA"/>
    <w:rsid w:val="000E447D"/>
    <w:rsid w:val="00237090"/>
    <w:rsid w:val="005A0C4B"/>
    <w:rsid w:val="005A69A7"/>
    <w:rsid w:val="005B668E"/>
    <w:rsid w:val="005E1A9B"/>
    <w:rsid w:val="007971D3"/>
    <w:rsid w:val="007E646A"/>
    <w:rsid w:val="00875798"/>
    <w:rsid w:val="0089665F"/>
    <w:rsid w:val="009A4879"/>
    <w:rsid w:val="00B02441"/>
    <w:rsid w:val="00B72A48"/>
    <w:rsid w:val="00B9719E"/>
    <w:rsid w:val="00BE18E7"/>
    <w:rsid w:val="00C12902"/>
    <w:rsid w:val="00C308A0"/>
    <w:rsid w:val="00D53D66"/>
    <w:rsid w:val="00D61261"/>
    <w:rsid w:val="00DD04CA"/>
    <w:rsid w:val="00E343BB"/>
    <w:rsid w:val="00E572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30E06C4"/>
  <w15:chartTrackingRefBased/>
  <w15:docId w15:val="{6D80EC4A-87D4-474F-93D9-8862FF8DC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qFormat/>
    <w:pPr>
      <w:keepNext/>
      <w:outlineLvl w:val="0"/>
    </w:pPr>
    <w:rPr>
      <w:rFonts w:ascii="Arial" w:hAnsi="Arial"/>
      <w:i/>
      <w:lang w:val="es-ES_tradnl"/>
    </w:rPr>
  </w:style>
  <w:style w:type="paragraph" w:styleId="Heading2">
    <w:name w:val="heading 2"/>
    <w:basedOn w:val="Normal"/>
    <w:next w:val="Normal"/>
    <w:qFormat/>
    <w:pPr>
      <w:keepNext/>
      <w:jc w:val="center"/>
      <w:outlineLvl w:val="1"/>
    </w:pPr>
    <w:rPr>
      <w:rFonts w:ascii="Arial" w:hAnsi="Arial"/>
      <w:b/>
      <w:lang w:val="es-ES_tradnl"/>
    </w:rPr>
  </w:style>
  <w:style w:type="paragraph" w:styleId="Heading3">
    <w:name w:val="heading 3"/>
    <w:basedOn w:val="Normal"/>
    <w:next w:val="Normal"/>
    <w:qFormat/>
    <w:pPr>
      <w:keepNext/>
      <w:jc w:val="center"/>
      <w:outlineLvl w:val="2"/>
    </w:pPr>
    <w:rPr>
      <w:rFonts w:ascii="Arial" w:hAnsi="Arial"/>
      <w:i/>
      <w:lang w:val="es-ES_trad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center"/>
    </w:pPr>
    <w:rPr>
      <w:rFonts w:ascii="Arial" w:hAnsi="Arial"/>
      <w:lang w:val="es-ES_tradnl"/>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178</Words>
  <Characters>1021</Characters>
  <Application>Microsoft Office Word</Application>
  <DocSecurity>2</DocSecurity>
  <Lines>8</Lines>
  <Paragraphs>2</Paragraphs>
  <ScaleCrop>false</ScaleCrop>
  <HeadingPairs>
    <vt:vector size="2" baseType="variant">
      <vt:variant>
        <vt:lpstr>Title</vt:lpstr>
      </vt:variant>
      <vt:variant>
        <vt:i4>1</vt:i4>
      </vt:variant>
    </vt:vector>
  </HeadingPairs>
  <TitlesOfParts>
    <vt:vector size="1" baseType="lpstr">
      <vt:lpstr>AVISO DE CONFIRMACIÓN – NIVEL III</vt:lpstr>
    </vt:vector>
  </TitlesOfParts>
  <Company>Aztec Translation Services</Company>
  <LinksUpToDate>false</LinksUpToDate>
  <CharactersWithSpaces>1197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Level 1 Denial Letter (Spanish)</dc:title>
  <dc:subject/>
  <dc:creator>Guadalupe J Reynolds</dc:creator>
  <cp:keywords/>
  <cp:lastModifiedBy>Edge, Terri (DSCYF)</cp:lastModifiedBy>
  <cp:revision>5</cp:revision>
  <cp:lastPrinted>2003-05-22T19:25:00Z</cp:lastPrinted>
  <dcterms:created xsi:type="dcterms:W3CDTF">2026-07-24T20:57:00Z</dcterms:created>
  <dcterms:modified xsi:type="dcterms:W3CDTF">2026-09-18T14:21:00Z</dcterms:modified>
</cp:coreProperties>
</file>