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7913" w14:textId="77777777" w:rsidR="000626DB" w:rsidRDefault="000626DB" w:rsidP="00981C59">
      <w:pPr>
        <w:spacing w:after="0"/>
        <w:jc w:val="center"/>
        <w:rPr>
          <w:sz w:val="18"/>
          <w:szCs w:val="18"/>
        </w:rPr>
      </w:pPr>
    </w:p>
    <w:p w14:paraId="69ABBA23" w14:textId="37D56FB0" w:rsidR="00981C59" w:rsidRPr="00172501" w:rsidRDefault="00981C59" w:rsidP="00981C59">
      <w:pPr>
        <w:spacing w:after="0"/>
        <w:jc w:val="center"/>
        <w:rPr>
          <w:sz w:val="18"/>
          <w:szCs w:val="18"/>
        </w:rPr>
      </w:pPr>
      <w:r w:rsidRPr="00172501">
        <w:rPr>
          <w:sz w:val="18"/>
          <w:szCs w:val="18"/>
        </w:rPr>
        <w:t xml:space="preserve">Family name:  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</w:rPr>
        <w:t xml:space="preserve">   Date of Visit:  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</w:p>
    <w:p w14:paraId="7C10C287" w14:textId="77777777" w:rsidR="00981C59" w:rsidRPr="00172501" w:rsidRDefault="00981C59" w:rsidP="00981C59">
      <w:pPr>
        <w:spacing w:after="0"/>
        <w:jc w:val="center"/>
        <w:rPr>
          <w:sz w:val="18"/>
          <w:szCs w:val="18"/>
          <w:u w:val="single"/>
        </w:rPr>
      </w:pPr>
      <w:r w:rsidRPr="00172501">
        <w:rPr>
          <w:sz w:val="18"/>
          <w:szCs w:val="18"/>
        </w:rPr>
        <w:t xml:space="preserve">In Attendance:  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</w:rPr>
        <w:t xml:space="preserve">  Time of Visit: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</w:p>
    <w:p w14:paraId="2A03B1E0" w14:textId="77777777" w:rsidR="00981C59" w:rsidRPr="00172501" w:rsidRDefault="00981C59" w:rsidP="00981C59">
      <w:pPr>
        <w:spacing w:after="0"/>
        <w:jc w:val="center"/>
        <w:rPr>
          <w:sz w:val="18"/>
          <w:szCs w:val="18"/>
        </w:rPr>
      </w:pPr>
      <w:r w:rsidRPr="00172501">
        <w:rPr>
          <w:sz w:val="18"/>
          <w:szCs w:val="18"/>
        </w:rPr>
        <w:t xml:space="preserve">Location:  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</w:rPr>
        <w:t xml:space="preserve"> Supervising Staff Person:</w:t>
      </w:r>
      <w:r w:rsidRPr="00172501">
        <w:rPr>
          <w:sz w:val="18"/>
          <w:szCs w:val="18"/>
          <w:u w:val="single"/>
        </w:rPr>
        <w:tab/>
      </w:r>
      <w:r w:rsidRPr="00172501">
        <w:rPr>
          <w:sz w:val="18"/>
          <w:szCs w:val="18"/>
          <w:u w:val="single"/>
        </w:rPr>
        <w:tab/>
      </w:r>
    </w:p>
    <w:p w14:paraId="6ACBA987" w14:textId="77777777" w:rsidR="00981C59" w:rsidRPr="00172501" w:rsidRDefault="00981C59" w:rsidP="00172501">
      <w:pPr>
        <w:spacing w:after="0"/>
        <w:rPr>
          <w:sz w:val="18"/>
          <w:szCs w:val="18"/>
        </w:rPr>
      </w:pPr>
    </w:p>
    <w:p w14:paraId="22338101" w14:textId="77777777" w:rsidR="00981C59" w:rsidRPr="00172501" w:rsidRDefault="00981C59" w:rsidP="00981C59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13590" w:type="dxa"/>
        <w:tblInd w:w="-185" w:type="dxa"/>
        <w:tblLook w:val="04A0" w:firstRow="1" w:lastRow="0" w:firstColumn="1" w:lastColumn="0" w:noHBand="0" w:noVBand="1"/>
      </w:tblPr>
      <w:tblGrid>
        <w:gridCol w:w="4320"/>
        <w:gridCol w:w="2430"/>
        <w:gridCol w:w="2430"/>
        <w:gridCol w:w="4410"/>
      </w:tblGrid>
      <w:tr w:rsidR="00981C59" w:rsidRPr="00172501" w14:paraId="795925F3" w14:textId="77777777" w:rsidTr="000626DB">
        <w:tc>
          <w:tcPr>
            <w:tcW w:w="4320" w:type="dxa"/>
          </w:tcPr>
          <w:p w14:paraId="2CE8B8A4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430" w:type="dxa"/>
          </w:tcPr>
          <w:p w14:paraId="770024AC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YES</w:t>
            </w:r>
            <w:r w:rsidR="00EA5354" w:rsidRPr="00172501">
              <w:rPr>
                <w:b/>
                <w:sz w:val="18"/>
                <w:szCs w:val="18"/>
              </w:rPr>
              <w:t xml:space="preserve"> (what worked well)</w:t>
            </w:r>
          </w:p>
        </w:tc>
        <w:tc>
          <w:tcPr>
            <w:tcW w:w="2430" w:type="dxa"/>
          </w:tcPr>
          <w:p w14:paraId="5B8BC40F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No (if no, explain)</w:t>
            </w:r>
          </w:p>
        </w:tc>
        <w:tc>
          <w:tcPr>
            <w:tcW w:w="4410" w:type="dxa"/>
          </w:tcPr>
          <w:p w14:paraId="1BED4ABE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Notes</w:t>
            </w:r>
          </w:p>
        </w:tc>
      </w:tr>
      <w:tr w:rsidR="00981C59" w:rsidRPr="00172501" w14:paraId="6D0F0051" w14:textId="77777777" w:rsidTr="000626DB">
        <w:tc>
          <w:tcPr>
            <w:tcW w:w="4320" w:type="dxa"/>
          </w:tcPr>
          <w:p w14:paraId="6C11CDB1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Parent Status At visit</w:t>
            </w:r>
          </w:p>
        </w:tc>
        <w:tc>
          <w:tcPr>
            <w:tcW w:w="2430" w:type="dxa"/>
          </w:tcPr>
          <w:p w14:paraId="020CE73B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40F738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1FCF4176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2C56FDAF" w14:textId="77777777" w:rsidTr="000626DB">
        <w:tc>
          <w:tcPr>
            <w:tcW w:w="4320" w:type="dxa"/>
          </w:tcPr>
          <w:p w14:paraId="738C02F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arrives on time</w:t>
            </w:r>
          </w:p>
          <w:p w14:paraId="5D5A619F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</w:p>
          <w:p w14:paraId="6F5FEAE6" w14:textId="77777777" w:rsidR="00EA5354" w:rsidRPr="00172501" w:rsidRDefault="00EA5354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DC36719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C57198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147A212A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45A1E19F" w14:textId="77777777" w:rsidTr="000626DB">
        <w:tc>
          <w:tcPr>
            <w:tcW w:w="4320" w:type="dxa"/>
          </w:tcPr>
          <w:p w14:paraId="204EE99C" w14:textId="77777777" w:rsidR="00981C59" w:rsidRPr="00172501" w:rsidRDefault="00981C59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shows attention to personal hygiene</w:t>
            </w:r>
          </w:p>
          <w:p w14:paraId="0E64C0A5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A3F2B8B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47656C6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AEBDD9E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2F69B6CB" w14:textId="77777777" w:rsidTr="000626DB">
        <w:tc>
          <w:tcPr>
            <w:tcW w:w="4320" w:type="dxa"/>
          </w:tcPr>
          <w:p w14:paraId="6E5967E7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Communication Skills</w:t>
            </w:r>
          </w:p>
        </w:tc>
        <w:tc>
          <w:tcPr>
            <w:tcW w:w="2430" w:type="dxa"/>
          </w:tcPr>
          <w:p w14:paraId="76F3EC4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6BC0DE1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76D191F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58941600" w14:textId="77777777" w:rsidTr="000626DB">
        <w:tc>
          <w:tcPr>
            <w:tcW w:w="4320" w:type="dxa"/>
          </w:tcPr>
          <w:p w14:paraId="05965F65" w14:textId="77777777" w:rsidR="00981C59" w:rsidRPr="00172501" w:rsidRDefault="00981C59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is sensitive to child’s feelings (vs. parent ignores or changes what the child says)</w:t>
            </w:r>
          </w:p>
          <w:p w14:paraId="74D64A67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BF151C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3DAD24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0CC0B95E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5B93160F" w14:textId="77777777" w:rsidTr="000626DB">
        <w:tc>
          <w:tcPr>
            <w:tcW w:w="4320" w:type="dxa"/>
          </w:tcPr>
          <w:p w14:paraId="441CE972" w14:textId="77777777" w:rsidR="00981C59" w:rsidRPr="00172501" w:rsidRDefault="00981C59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uses child friendly language (vs. parent uses adult language and comments.</w:t>
            </w:r>
          </w:p>
          <w:p w14:paraId="2434A663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2DFF3FE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4A00A7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ABDB9F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7517F675" w14:textId="77777777" w:rsidTr="000626DB">
        <w:tc>
          <w:tcPr>
            <w:tcW w:w="4320" w:type="dxa"/>
          </w:tcPr>
          <w:p w14:paraId="34C2309D" w14:textId="77777777" w:rsidR="00981C59" w:rsidRPr="00172501" w:rsidRDefault="00981C59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demonstrates warmth toward child</w:t>
            </w:r>
          </w:p>
          <w:p w14:paraId="18CFD7D8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  <w:p w14:paraId="78984704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4E96496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8C472FC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37BF2A1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18EEB8A4" w14:textId="77777777" w:rsidTr="000626DB">
        <w:tc>
          <w:tcPr>
            <w:tcW w:w="4320" w:type="dxa"/>
          </w:tcPr>
          <w:p w14:paraId="3356DCF7" w14:textId="77777777" w:rsidR="00981C59" w:rsidRPr="00172501" w:rsidRDefault="00EA5354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Verbally or non-</w:t>
            </w:r>
            <w:r w:rsidR="00172501" w:rsidRPr="00172501">
              <w:rPr>
                <w:sz w:val="18"/>
                <w:szCs w:val="18"/>
              </w:rPr>
              <w:t>verbally</w:t>
            </w:r>
            <w:r w:rsidR="00981C59" w:rsidRPr="00172501">
              <w:rPr>
                <w:sz w:val="18"/>
                <w:szCs w:val="18"/>
              </w:rPr>
              <w:t xml:space="preserve"> (vs. parent being remote, hostile, or distracted)</w:t>
            </w:r>
          </w:p>
          <w:p w14:paraId="2667D051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  <w:p w14:paraId="77AF6C12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FD1D4AB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FD86DC6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3CF833F9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41578532" w14:textId="77777777" w:rsidTr="000626DB">
        <w:tc>
          <w:tcPr>
            <w:tcW w:w="4320" w:type="dxa"/>
          </w:tcPr>
          <w:p w14:paraId="192E359C" w14:textId="77777777" w:rsidR="00981C59" w:rsidRPr="00172501" w:rsidRDefault="00981C59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is verbally respectful to child (vs. parent “quizzes” the child or seeks inappropriate reassurances from the child)</w:t>
            </w:r>
          </w:p>
        </w:tc>
        <w:tc>
          <w:tcPr>
            <w:tcW w:w="2430" w:type="dxa"/>
          </w:tcPr>
          <w:p w14:paraId="1CCB66D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234C5F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D9B13E7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439D399C" w14:textId="77777777" w:rsidTr="000626DB">
        <w:tc>
          <w:tcPr>
            <w:tcW w:w="4320" w:type="dxa"/>
          </w:tcPr>
          <w:p w14:paraId="559DA7CE" w14:textId="77777777" w:rsidR="00981C59" w:rsidRPr="00172501" w:rsidRDefault="00981C59" w:rsidP="00981C59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PHYSICAL SPACE AND INTIMACY NEEDS</w:t>
            </w:r>
          </w:p>
        </w:tc>
        <w:tc>
          <w:tcPr>
            <w:tcW w:w="2430" w:type="dxa"/>
          </w:tcPr>
          <w:p w14:paraId="1C3B5F1B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CBC5D69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51584D6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1AF2C6FF" w14:textId="77777777" w:rsidTr="000626DB">
        <w:tc>
          <w:tcPr>
            <w:tcW w:w="4320" w:type="dxa"/>
          </w:tcPr>
          <w:p w14:paraId="01B7F86E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shows respect for child’s physical space (vs. parent violates space, kisses child inappropriately, grabs, or puts squirming child in lap, etc.)</w:t>
            </w:r>
          </w:p>
        </w:tc>
        <w:tc>
          <w:tcPr>
            <w:tcW w:w="2430" w:type="dxa"/>
          </w:tcPr>
          <w:p w14:paraId="09C256E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F8B8AB8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2755A049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52CCB287" w14:textId="77777777" w:rsidTr="000626DB">
        <w:tc>
          <w:tcPr>
            <w:tcW w:w="4320" w:type="dxa"/>
          </w:tcPr>
          <w:p w14:paraId="6EC8DA22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joins in with child’s play or lets child initiate play (vs. parent is under-involved or over-involved)</w:t>
            </w:r>
          </w:p>
          <w:p w14:paraId="2A653EB8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923CFC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DE6718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4C9D8A3A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3926BEB2" w14:textId="77777777" w:rsidTr="000626DB">
        <w:tc>
          <w:tcPr>
            <w:tcW w:w="4320" w:type="dxa"/>
          </w:tcPr>
          <w:p w14:paraId="11E9CE9F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provides a safe and comfortable interaction for child overall (vs. parent has a threatening, intimidating, intrusive style)</w:t>
            </w:r>
          </w:p>
        </w:tc>
        <w:tc>
          <w:tcPr>
            <w:tcW w:w="2430" w:type="dxa"/>
          </w:tcPr>
          <w:p w14:paraId="51A85A9D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2A9235C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6DBE5098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56BB4C3B" w14:textId="77777777" w:rsidTr="000626DB">
        <w:tc>
          <w:tcPr>
            <w:tcW w:w="4320" w:type="dxa"/>
          </w:tcPr>
          <w:p w14:paraId="1E6E86A9" w14:textId="77777777" w:rsidR="00981C59" w:rsidRPr="00172501" w:rsidRDefault="004B35C1" w:rsidP="004B35C1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lastRenderedPageBreak/>
              <w:t>CONFLICT EXPLORATION RESOLUTION</w:t>
            </w:r>
          </w:p>
        </w:tc>
        <w:tc>
          <w:tcPr>
            <w:tcW w:w="2430" w:type="dxa"/>
          </w:tcPr>
          <w:p w14:paraId="1130CCA0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826D7B1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252D524E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63D83A95" w14:textId="77777777" w:rsidTr="000626DB">
        <w:tc>
          <w:tcPr>
            <w:tcW w:w="4320" w:type="dxa"/>
          </w:tcPr>
          <w:p w14:paraId="6A6861BA" w14:textId="77777777" w:rsidR="00981C59" w:rsidRPr="00172501" w:rsidRDefault="004B35C1" w:rsidP="004B35C1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sets appropriate behavior limits/discipline (vs. parent sues negative terms, curses, criticizes, orders the child around, etc.)</w:t>
            </w:r>
          </w:p>
        </w:tc>
        <w:tc>
          <w:tcPr>
            <w:tcW w:w="2430" w:type="dxa"/>
          </w:tcPr>
          <w:p w14:paraId="417A04CC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116D2FD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63A8F55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0F3EAEDD" w14:textId="77777777" w:rsidTr="000626DB">
        <w:tc>
          <w:tcPr>
            <w:tcW w:w="4320" w:type="dxa"/>
          </w:tcPr>
          <w:p w14:paraId="794C4BBA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handles child’s frustrations and anger appropriately and seeks to calm the child (vs. parent escalates the conflict)</w:t>
            </w:r>
          </w:p>
        </w:tc>
        <w:tc>
          <w:tcPr>
            <w:tcW w:w="2430" w:type="dxa"/>
          </w:tcPr>
          <w:p w14:paraId="7F022A75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123CF81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25DC4B3A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63EDA47C" w14:textId="77777777" w:rsidTr="000626DB">
        <w:tc>
          <w:tcPr>
            <w:tcW w:w="4320" w:type="dxa"/>
          </w:tcPr>
          <w:p w14:paraId="72C71000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has the goal of mutual enjoyment of the interaction (vs. parent implemtns his/her own agenda for revenge, guilt inducing, or other negative manipulators)</w:t>
            </w:r>
          </w:p>
        </w:tc>
        <w:tc>
          <w:tcPr>
            <w:tcW w:w="2430" w:type="dxa"/>
          </w:tcPr>
          <w:p w14:paraId="59BDC749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0931BF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06A430B8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60FBC32F" w14:textId="77777777" w:rsidTr="000626DB">
        <w:tc>
          <w:tcPr>
            <w:tcW w:w="4320" w:type="dxa"/>
          </w:tcPr>
          <w:p w14:paraId="2ECC183E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provides consistently appropriate modeling during interactions (vs. parent has inconsistent, erratic, and argumentative style)</w:t>
            </w:r>
          </w:p>
        </w:tc>
        <w:tc>
          <w:tcPr>
            <w:tcW w:w="2430" w:type="dxa"/>
          </w:tcPr>
          <w:p w14:paraId="66CACB47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CE54AF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5378EBD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550020B2" w14:textId="77777777" w:rsidTr="000626DB">
        <w:tc>
          <w:tcPr>
            <w:tcW w:w="4320" w:type="dxa"/>
          </w:tcPr>
          <w:p w14:paraId="357BD17E" w14:textId="77777777" w:rsidR="004B35C1" w:rsidRPr="00172501" w:rsidRDefault="004B35C1" w:rsidP="004B35C1">
            <w:pPr>
              <w:jc w:val="center"/>
              <w:rPr>
                <w:b/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UNDERSATNDNG OF CHILD’S</w:t>
            </w:r>
          </w:p>
          <w:p w14:paraId="6A20AC6E" w14:textId="77777777" w:rsidR="00981C59" w:rsidRPr="00172501" w:rsidRDefault="004B35C1" w:rsidP="004B35C1">
            <w:pPr>
              <w:jc w:val="center"/>
              <w:rPr>
                <w:sz w:val="18"/>
                <w:szCs w:val="18"/>
              </w:rPr>
            </w:pPr>
            <w:r w:rsidRPr="00172501">
              <w:rPr>
                <w:b/>
                <w:sz w:val="18"/>
                <w:szCs w:val="18"/>
              </w:rPr>
              <w:t>DEVLEOPMENTAL STAGE</w:t>
            </w:r>
          </w:p>
        </w:tc>
        <w:tc>
          <w:tcPr>
            <w:tcW w:w="2430" w:type="dxa"/>
          </w:tcPr>
          <w:p w14:paraId="0283FA1E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C1EF19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6A26290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06D21620" w14:textId="77777777" w:rsidTr="000626DB">
        <w:tc>
          <w:tcPr>
            <w:tcW w:w="4320" w:type="dxa"/>
          </w:tcPr>
          <w:p w14:paraId="00F326E2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responds to child’s verbal and non-verbal cues (vs. parent doesn’t acknowledge child’s cry or responds inappropriately)</w:t>
            </w:r>
          </w:p>
        </w:tc>
        <w:tc>
          <w:tcPr>
            <w:tcW w:w="2430" w:type="dxa"/>
          </w:tcPr>
          <w:p w14:paraId="0B2753E4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ECA169C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29D260A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31D5541C" w14:textId="77777777" w:rsidTr="000626DB">
        <w:tc>
          <w:tcPr>
            <w:tcW w:w="4320" w:type="dxa"/>
          </w:tcPr>
          <w:p w14:paraId="44A772FC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has appropriate expectations of child’s abilities (vs. parent plays inappropraitley, becomes frustrated by child’s limitations, etc.)</w:t>
            </w:r>
          </w:p>
        </w:tc>
        <w:tc>
          <w:tcPr>
            <w:tcW w:w="2430" w:type="dxa"/>
          </w:tcPr>
          <w:p w14:paraId="66F3119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5F6210D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1E5EB1BD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3AE30631" w14:textId="77777777" w:rsidTr="000626DB">
        <w:tc>
          <w:tcPr>
            <w:tcW w:w="4320" w:type="dxa"/>
          </w:tcPr>
          <w:p w14:paraId="600895B4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provides care necessary for child’s developmental stage (vs. parent does not change diaper, help to tie shoes, hold and rock, talk to or reassure child)</w:t>
            </w:r>
          </w:p>
        </w:tc>
        <w:tc>
          <w:tcPr>
            <w:tcW w:w="2430" w:type="dxa"/>
          </w:tcPr>
          <w:p w14:paraId="44640AEF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D0445EB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37FB331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2A702246" w14:textId="77777777" w:rsidTr="000626DB">
        <w:tc>
          <w:tcPr>
            <w:tcW w:w="4320" w:type="dxa"/>
          </w:tcPr>
          <w:p w14:paraId="327158AC" w14:textId="77777777" w:rsidR="00981C59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Parent separated from child inappropriately (vs. parent causes the child to become upset, failed to conmfort and reassure child)</w:t>
            </w:r>
          </w:p>
        </w:tc>
        <w:tc>
          <w:tcPr>
            <w:tcW w:w="2430" w:type="dxa"/>
          </w:tcPr>
          <w:p w14:paraId="41639447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43C40CF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368F16F2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  <w:tr w:rsidR="00981C59" w:rsidRPr="00172501" w14:paraId="72A4DB87" w14:textId="77777777" w:rsidTr="000626DB">
        <w:tc>
          <w:tcPr>
            <w:tcW w:w="4320" w:type="dxa"/>
          </w:tcPr>
          <w:p w14:paraId="2ADFA189" w14:textId="77777777" w:rsidR="004B35C1" w:rsidRPr="00172501" w:rsidRDefault="004B35C1" w:rsidP="00981C59">
            <w:pPr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 xml:space="preserve">Need for intervention during the visit (Explain what happened, how it was handled, and how the parent reacted.  </w:t>
            </w:r>
          </w:p>
          <w:p w14:paraId="6044D0E5" w14:textId="77777777" w:rsidR="004B35C1" w:rsidRPr="00172501" w:rsidRDefault="004B35C1" w:rsidP="00981C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B0ED003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24ECF5F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14:paraId="74761F8A" w14:textId="77777777" w:rsidR="00981C59" w:rsidRPr="00172501" w:rsidRDefault="00981C59" w:rsidP="00981C59">
            <w:pPr>
              <w:jc w:val="both"/>
              <w:rPr>
                <w:sz w:val="18"/>
                <w:szCs w:val="18"/>
              </w:rPr>
            </w:pPr>
          </w:p>
        </w:tc>
      </w:tr>
    </w:tbl>
    <w:p w14:paraId="3986C78C" w14:textId="77777777" w:rsidR="00981C59" w:rsidRDefault="00981C59" w:rsidP="00981C59">
      <w:pPr>
        <w:spacing w:after="0"/>
        <w:jc w:val="both"/>
        <w:rPr>
          <w:sz w:val="18"/>
          <w:szCs w:val="18"/>
        </w:rPr>
      </w:pPr>
    </w:p>
    <w:p w14:paraId="02A2294B" w14:textId="77777777" w:rsidR="00172501" w:rsidRDefault="00172501" w:rsidP="00981C59">
      <w:pPr>
        <w:spacing w:after="0"/>
        <w:jc w:val="both"/>
        <w:rPr>
          <w:sz w:val="18"/>
          <w:szCs w:val="18"/>
        </w:rPr>
      </w:pPr>
    </w:p>
    <w:p w14:paraId="2216D726" w14:textId="77777777" w:rsidR="00172501" w:rsidRDefault="00172501" w:rsidP="00981C59">
      <w:pPr>
        <w:spacing w:after="0"/>
        <w:jc w:val="both"/>
        <w:rPr>
          <w:sz w:val="18"/>
          <w:szCs w:val="18"/>
        </w:rPr>
      </w:pPr>
    </w:p>
    <w:p w14:paraId="6148896C" w14:textId="77777777" w:rsidR="00172501" w:rsidRDefault="00172501" w:rsidP="00981C59">
      <w:pPr>
        <w:spacing w:after="0"/>
        <w:jc w:val="both"/>
        <w:rPr>
          <w:sz w:val="18"/>
          <w:szCs w:val="18"/>
        </w:rPr>
      </w:pPr>
    </w:p>
    <w:p w14:paraId="36CCE30E" w14:textId="2E04756C" w:rsidR="00172501" w:rsidRDefault="00172501" w:rsidP="00981C59">
      <w:pPr>
        <w:spacing w:after="0"/>
        <w:jc w:val="both"/>
        <w:rPr>
          <w:sz w:val="18"/>
          <w:szCs w:val="18"/>
        </w:rPr>
      </w:pPr>
    </w:p>
    <w:p w14:paraId="7C1986EC" w14:textId="7A5A1201" w:rsidR="000626DB" w:rsidRDefault="000626DB" w:rsidP="00981C59">
      <w:pPr>
        <w:spacing w:after="0"/>
        <w:jc w:val="both"/>
        <w:rPr>
          <w:sz w:val="18"/>
          <w:szCs w:val="18"/>
        </w:rPr>
      </w:pPr>
    </w:p>
    <w:p w14:paraId="6C719D62" w14:textId="77777777" w:rsidR="000626DB" w:rsidRDefault="000626DB" w:rsidP="00981C59">
      <w:pPr>
        <w:spacing w:after="0"/>
        <w:jc w:val="both"/>
        <w:rPr>
          <w:sz w:val="18"/>
          <w:szCs w:val="18"/>
        </w:rPr>
      </w:pPr>
    </w:p>
    <w:p w14:paraId="6D2F5C5C" w14:textId="77777777" w:rsidR="00172501" w:rsidRPr="00172501" w:rsidRDefault="00172501" w:rsidP="00981C5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Quality of the visit:   </w:t>
      </w:r>
      <w:r w:rsidRPr="00172501">
        <w:rPr>
          <w:b/>
          <w:sz w:val="18"/>
          <w:szCs w:val="18"/>
        </w:rPr>
        <w:t>Strong / Adequate</w:t>
      </w:r>
      <w:r>
        <w:rPr>
          <w:sz w:val="18"/>
          <w:szCs w:val="18"/>
        </w:rPr>
        <w:t xml:space="preserve"> OR </w:t>
      </w:r>
      <w:r w:rsidRPr="00172501">
        <w:rPr>
          <w:b/>
          <w:sz w:val="18"/>
          <w:szCs w:val="18"/>
        </w:rPr>
        <w:t xml:space="preserve">Limited / Destructive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Include supportive narrative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4B35C1" w:rsidRPr="00172501" w14:paraId="409AEBCE" w14:textId="77777777" w:rsidTr="00F27736">
        <w:tc>
          <w:tcPr>
            <w:tcW w:w="12775" w:type="dxa"/>
          </w:tcPr>
          <w:p w14:paraId="4CF7322D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  <w:r w:rsidRPr="00172501">
              <w:rPr>
                <w:sz w:val="18"/>
                <w:szCs w:val="18"/>
              </w:rPr>
              <w:t>Overall impression of the visit:</w:t>
            </w:r>
          </w:p>
          <w:p w14:paraId="424CD2D2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</w:p>
          <w:p w14:paraId="1840A067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</w:p>
          <w:p w14:paraId="0256484B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</w:p>
          <w:p w14:paraId="4320138D" w14:textId="77777777" w:rsidR="004B35C1" w:rsidRPr="00172501" w:rsidRDefault="004B35C1" w:rsidP="00981C59">
            <w:pPr>
              <w:jc w:val="both"/>
              <w:rPr>
                <w:sz w:val="18"/>
                <w:szCs w:val="18"/>
              </w:rPr>
            </w:pPr>
          </w:p>
        </w:tc>
      </w:tr>
    </w:tbl>
    <w:p w14:paraId="657A1984" w14:textId="77777777" w:rsidR="00172501" w:rsidRPr="00981C59" w:rsidRDefault="00172501" w:rsidP="00172501">
      <w:pPr>
        <w:spacing w:after="0"/>
        <w:jc w:val="center"/>
      </w:pPr>
      <w:r>
        <w:rPr>
          <w:noProof/>
        </w:rPr>
        <w:drawing>
          <wp:inline distT="0" distB="0" distL="0" distR="0" wp14:anchorId="1831DCB5" wp14:editId="7B2E2DE8">
            <wp:extent cx="5554980" cy="48893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931" cy="498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501" w:rsidRPr="00981C59" w:rsidSect="004B35C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16AD" w14:textId="77777777" w:rsidR="000626DB" w:rsidRDefault="000626DB" w:rsidP="000626DB">
      <w:pPr>
        <w:spacing w:after="0" w:line="240" w:lineRule="auto"/>
      </w:pPr>
      <w:r>
        <w:separator/>
      </w:r>
    </w:p>
  </w:endnote>
  <w:endnote w:type="continuationSeparator" w:id="0">
    <w:p w14:paraId="359519A4" w14:textId="77777777" w:rsidR="000626DB" w:rsidRDefault="000626DB" w:rsidP="0006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7F1" w14:textId="77777777" w:rsidR="000626DB" w:rsidRDefault="000626DB" w:rsidP="000626DB">
      <w:pPr>
        <w:spacing w:after="0" w:line="240" w:lineRule="auto"/>
      </w:pPr>
      <w:r>
        <w:separator/>
      </w:r>
    </w:p>
  </w:footnote>
  <w:footnote w:type="continuationSeparator" w:id="0">
    <w:p w14:paraId="497FCD29" w14:textId="77777777" w:rsidR="000626DB" w:rsidRDefault="000626DB" w:rsidP="0006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1ECF" w14:textId="1790DC01" w:rsidR="000626DB" w:rsidRDefault="000626DB">
    <w:pPr>
      <w:pStyle w:val="Header"/>
    </w:pPr>
    <w:r>
      <w:rPr>
        <w:noProof/>
      </w:rPr>
      <w:drawing>
        <wp:inline distT="0" distB="0" distL="0" distR="0" wp14:anchorId="29CBFC2C" wp14:editId="08C58F80">
          <wp:extent cx="2766060" cy="563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VISITATION OBSERVATION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59"/>
    <w:rsid w:val="000626DB"/>
    <w:rsid w:val="00172501"/>
    <w:rsid w:val="004B35C1"/>
    <w:rsid w:val="00591031"/>
    <w:rsid w:val="00981C59"/>
    <w:rsid w:val="00EA5354"/>
    <w:rsid w:val="00F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EC2A"/>
  <w15:chartTrackingRefBased/>
  <w15:docId w15:val="{DD4A24A6-2CD9-4E01-A466-51EDC1D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DB"/>
  </w:style>
  <w:style w:type="paragraph" w:styleId="Footer">
    <w:name w:val="footer"/>
    <w:basedOn w:val="Normal"/>
    <w:link w:val="FooterChar"/>
    <w:uiPriority w:val="99"/>
    <w:unhideWhenUsed/>
    <w:rsid w:val="0006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CA16-9662-4403-8CE7-50F01D7E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Redinger Ramsey, Trinette M. (DSCYF)</dc:creator>
  <cp:keywords/>
  <dc:description/>
  <cp:lastModifiedBy>Warren, Kimberly M. (DSCYF)</cp:lastModifiedBy>
  <cp:revision>2</cp:revision>
  <cp:lastPrinted>2018-12-28T16:06:00Z</cp:lastPrinted>
  <dcterms:created xsi:type="dcterms:W3CDTF">2023-12-13T14:42:00Z</dcterms:created>
  <dcterms:modified xsi:type="dcterms:W3CDTF">2023-12-13T14:42:00Z</dcterms:modified>
</cp:coreProperties>
</file>