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2DE3" w14:textId="44B94EF8" w:rsidR="003E7F70" w:rsidRPr="00242F4E" w:rsidRDefault="009152A6" w:rsidP="009152A6">
      <w:pPr>
        <w:pStyle w:val="NoSpacing"/>
        <w:jc w:val="center"/>
        <w:rPr>
          <w:sz w:val="8"/>
          <w:szCs w:val="8"/>
        </w:rPr>
      </w:pPr>
      <w:r>
        <w:rPr>
          <w:noProof/>
        </w:rPr>
        <w:drawing>
          <wp:inline distT="0" distB="0" distL="0" distR="0" wp14:anchorId="14175CC8" wp14:editId="5DFA9008">
            <wp:extent cx="4716145" cy="1023847"/>
            <wp:effectExtent l="0" t="0" r="0" b="5080"/>
            <wp:docPr id="1398074372" name="Picture 6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074372" name="Picture 6" descr="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743" cy="102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CB4D4" w14:textId="77777777" w:rsidR="009152A6" w:rsidRPr="00476C61" w:rsidRDefault="009152A6" w:rsidP="009152A6">
      <w:pPr>
        <w:widowControl w:val="0"/>
        <w:autoSpaceDE w:val="0"/>
        <w:autoSpaceDN w:val="0"/>
        <w:spacing w:after="0" w:line="240" w:lineRule="auto"/>
        <w:ind w:left="337" w:right="342"/>
        <w:jc w:val="center"/>
        <w:rPr>
          <w:rFonts w:ascii="Book Antiqua" w:eastAsia="Book Antiqua" w:hAnsi="Book Antiqua" w:cs="Book Antiqua"/>
          <w:b/>
          <w:bCs/>
          <w:kern w:val="0"/>
          <w:sz w:val="26"/>
          <w:szCs w:val="26"/>
          <w14:ligatures w14:val="none"/>
        </w:rPr>
      </w:pPr>
    </w:p>
    <w:p w14:paraId="3B994F79" w14:textId="7B2658B6" w:rsidR="00242F4E" w:rsidRPr="00242F4E" w:rsidRDefault="00242F4E" w:rsidP="009152A6">
      <w:pPr>
        <w:widowControl w:val="0"/>
        <w:autoSpaceDE w:val="0"/>
        <w:autoSpaceDN w:val="0"/>
        <w:spacing w:after="0" w:line="240" w:lineRule="auto"/>
        <w:ind w:left="337" w:right="342"/>
        <w:jc w:val="center"/>
        <w:rPr>
          <w:rFonts w:ascii="Book Antiqua" w:eastAsia="Book Antiqua" w:hAnsi="Book Antiqua" w:cs="Book Antiqua"/>
          <w:b/>
          <w:bCs/>
          <w:spacing w:val="-5"/>
          <w:kern w:val="0"/>
          <w:sz w:val="40"/>
          <w:szCs w:val="40"/>
          <w14:ligatures w14:val="none"/>
        </w:rPr>
      </w:pPr>
      <w:r w:rsidRPr="00242F4E">
        <w:rPr>
          <w:rFonts w:ascii="Book Antiqua" w:eastAsia="Book Antiqua" w:hAnsi="Book Antiqua" w:cs="Book Antiqua"/>
          <w:b/>
          <w:bCs/>
          <w:kern w:val="0"/>
          <w:sz w:val="40"/>
          <w:szCs w:val="40"/>
          <w14:ligatures w14:val="none"/>
        </w:rPr>
        <w:t>Community</w:t>
      </w:r>
      <w:r w:rsidRPr="00242F4E">
        <w:rPr>
          <w:rFonts w:ascii="Book Antiqua" w:eastAsia="Book Antiqua" w:hAnsi="Book Antiqua" w:cs="Book Antiqua"/>
          <w:b/>
          <w:bCs/>
          <w:spacing w:val="-4"/>
          <w:kern w:val="0"/>
          <w:sz w:val="40"/>
          <w:szCs w:val="40"/>
          <w14:ligatures w14:val="none"/>
        </w:rPr>
        <w:t xml:space="preserve"> </w:t>
      </w:r>
      <w:r w:rsidRPr="00242F4E">
        <w:rPr>
          <w:rFonts w:ascii="Book Antiqua" w:eastAsia="Book Antiqua" w:hAnsi="Book Antiqua" w:cs="Book Antiqua"/>
          <w:b/>
          <w:bCs/>
          <w:kern w:val="0"/>
          <w:sz w:val="40"/>
          <w:szCs w:val="40"/>
          <w14:ligatures w14:val="none"/>
        </w:rPr>
        <w:t>Notification</w:t>
      </w:r>
      <w:r w:rsidRPr="00242F4E">
        <w:rPr>
          <w:rFonts w:ascii="Book Antiqua" w:eastAsia="Book Antiqua" w:hAnsi="Book Antiqua" w:cs="Book Antiqua"/>
          <w:b/>
          <w:bCs/>
          <w:spacing w:val="-5"/>
          <w:kern w:val="0"/>
          <w:sz w:val="40"/>
          <w:szCs w:val="40"/>
          <w14:ligatures w14:val="none"/>
        </w:rPr>
        <w:t xml:space="preserve"> </w:t>
      </w:r>
      <w:r w:rsidRPr="00242F4E">
        <w:rPr>
          <w:rFonts w:ascii="Book Antiqua" w:eastAsia="Book Antiqua" w:hAnsi="Book Antiqua" w:cs="Book Antiqua"/>
          <w:b/>
          <w:bCs/>
          <w:kern w:val="0"/>
          <w:sz w:val="40"/>
          <w:szCs w:val="40"/>
          <w14:ligatures w14:val="none"/>
        </w:rPr>
        <w:t>Sign-</w:t>
      </w:r>
      <w:r w:rsidRPr="00242F4E">
        <w:rPr>
          <w:rFonts w:ascii="Book Antiqua" w:eastAsia="Book Antiqua" w:hAnsi="Book Antiqua" w:cs="Book Antiqua"/>
          <w:b/>
          <w:bCs/>
          <w:spacing w:val="-5"/>
          <w:kern w:val="0"/>
          <w:sz w:val="40"/>
          <w:szCs w:val="40"/>
          <w14:ligatures w14:val="none"/>
        </w:rPr>
        <w:t>Up</w:t>
      </w:r>
      <w:r w:rsidR="00887751">
        <w:rPr>
          <w:rFonts w:ascii="Book Antiqua" w:eastAsia="Book Antiqua" w:hAnsi="Book Antiqua" w:cs="Book Antiqua"/>
          <w:b/>
          <w:bCs/>
          <w:spacing w:val="-5"/>
          <w:kern w:val="0"/>
          <w:sz w:val="40"/>
          <w:szCs w:val="40"/>
          <w14:ligatures w14:val="none"/>
        </w:rPr>
        <w:t xml:space="preserve"> Form</w:t>
      </w:r>
    </w:p>
    <w:p w14:paraId="055BF425" w14:textId="77777777" w:rsidR="00242F4E" w:rsidRDefault="00242F4E" w:rsidP="00242F4E">
      <w:pPr>
        <w:widowControl w:val="0"/>
        <w:autoSpaceDE w:val="0"/>
        <w:autoSpaceDN w:val="0"/>
        <w:spacing w:after="0" w:line="240" w:lineRule="auto"/>
        <w:ind w:left="337" w:right="341"/>
        <w:jc w:val="center"/>
        <w:rPr>
          <w:rFonts w:ascii="Bookman Old Style" w:eastAsia="Bookman Old Style" w:hAnsi="Bookman Old Style" w:cs="Bookman Old Style"/>
          <w:kern w:val="0"/>
          <w:sz w:val="26"/>
          <w:szCs w:val="26"/>
          <w14:ligatures w14:val="none"/>
        </w:rPr>
      </w:pPr>
    </w:p>
    <w:p w14:paraId="62D90213" w14:textId="6DCDA5BB" w:rsidR="00242F4E" w:rsidRPr="009152A6" w:rsidRDefault="00242F4E" w:rsidP="00F41D87">
      <w:pPr>
        <w:widowControl w:val="0"/>
        <w:autoSpaceDE w:val="0"/>
        <w:autoSpaceDN w:val="0"/>
        <w:spacing w:after="0" w:line="240" w:lineRule="auto"/>
        <w:ind w:right="341"/>
        <w:rPr>
          <w:rFonts w:ascii="Arial" w:eastAsia="Bookman Old Style" w:hAnsi="Arial" w:cs="Arial"/>
          <w:kern w:val="0"/>
          <w:sz w:val="26"/>
          <w:szCs w:val="26"/>
          <w14:ligatures w14:val="none"/>
        </w:rPr>
      </w:pP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The Division of Youth Rehabilitative Services is pleased to be able to provide a community notification system for our surrounding neighborhoods and community.</w:t>
      </w:r>
    </w:p>
    <w:p w14:paraId="3A317057" w14:textId="77777777" w:rsidR="00242F4E" w:rsidRPr="009152A6" w:rsidRDefault="00242F4E" w:rsidP="00F41D87">
      <w:pPr>
        <w:widowControl w:val="0"/>
        <w:autoSpaceDE w:val="0"/>
        <w:autoSpaceDN w:val="0"/>
        <w:spacing w:after="0" w:line="240" w:lineRule="auto"/>
        <w:rPr>
          <w:rFonts w:ascii="Arial" w:eastAsia="Bookman Old Style" w:hAnsi="Arial" w:cs="Arial"/>
          <w:kern w:val="0"/>
          <w:sz w:val="26"/>
          <w:szCs w:val="26"/>
          <w14:ligatures w14:val="none"/>
        </w:rPr>
      </w:pPr>
    </w:p>
    <w:p w14:paraId="15AF807E" w14:textId="5E200C35" w:rsidR="00242F4E" w:rsidRPr="009152A6" w:rsidRDefault="00242F4E" w:rsidP="00F41D87">
      <w:pPr>
        <w:widowControl w:val="0"/>
        <w:autoSpaceDE w:val="0"/>
        <w:autoSpaceDN w:val="0"/>
        <w:spacing w:after="0" w:line="240" w:lineRule="auto"/>
        <w:ind w:right="486"/>
        <w:rPr>
          <w:rFonts w:ascii="Arial" w:eastAsia="Bookman Old Style" w:hAnsi="Arial" w:cs="Arial"/>
          <w:kern w:val="0"/>
          <w:sz w:val="26"/>
          <w:szCs w:val="26"/>
          <w14:ligatures w14:val="none"/>
        </w:rPr>
      </w:pP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By completion of this form, you consent to your information to be added to a communication software that will allow the Division of Youth Rehabilitative Services to communicate with you in the</w:t>
      </w:r>
      <w:r w:rsidRPr="009152A6">
        <w:rPr>
          <w:rFonts w:ascii="Arial" w:eastAsia="Bookman Old Style" w:hAnsi="Arial" w:cs="Arial"/>
          <w:spacing w:val="-3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event</w:t>
      </w:r>
      <w:r w:rsidRPr="009152A6">
        <w:rPr>
          <w:rFonts w:ascii="Arial" w:eastAsia="Bookman Old Style" w:hAnsi="Arial" w:cs="Arial"/>
          <w:spacing w:val="-5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of</w:t>
      </w:r>
      <w:r w:rsidRPr="009152A6">
        <w:rPr>
          <w:rFonts w:ascii="Arial" w:eastAsia="Bookman Old Style" w:hAnsi="Arial" w:cs="Arial"/>
          <w:spacing w:val="-6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a</w:t>
      </w:r>
      <w:r w:rsidRPr="009152A6">
        <w:rPr>
          <w:rFonts w:ascii="Arial" w:eastAsia="Bookman Old Style" w:hAnsi="Arial" w:cs="Arial"/>
          <w:spacing w:val="-6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youth</w:t>
      </w:r>
      <w:r w:rsidRPr="009152A6">
        <w:rPr>
          <w:rFonts w:ascii="Arial" w:eastAsia="Bookman Old Style" w:hAnsi="Arial" w:cs="Arial"/>
          <w:spacing w:val="-5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walk</w:t>
      </w:r>
      <w:r w:rsidRPr="009152A6">
        <w:rPr>
          <w:rFonts w:ascii="Arial" w:eastAsia="Bookman Old Style" w:hAnsi="Arial" w:cs="Arial"/>
          <w:spacing w:val="-8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off,</w:t>
      </w:r>
      <w:r w:rsidRPr="009152A6">
        <w:rPr>
          <w:rFonts w:ascii="Arial" w:eastAsia="Bookman Old Style" w:hAnsi="Arial" w:cs="Arial"/>
          <w:spacing w:val="-6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youth</w:t>
      </w:r>
      <w:r w:rsidRPr="009152A6">
        <w:rPr>
          <w:rFonts w:ascii="Arial" w:eastAsia="Bookman Old Style" w:hAnsi="Arial" w:cs="Arial"/>
          <w:spacing w:val="-7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escape,</w:t>
      </w:r>
      <w:r w:rsidRPr="009152A6">
        <w:rPr>
          <w:rFonts w:ascii="Arial" w:eastAsia="Bookman Old Style" w:hAnsi="Arial" w:cs="Arial"/>
          <w:spacing w:val="-9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or</w:t>
      </w:r>
      <w:r w:rsidRPr="009152A6">
        <w:rPr>
          <w:rFonts w:ascii="Arial" w:eastAsia="Bookman Old Style" w:hAnsi="Arial" w:cs="Arial"/>
          <w:spacing w:val="-6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any</w:t>
      </w:r>
      <w:r w:rsidRPr="009152A6">
        <w:rPr>
          <w:rFonts w:ascii="Arial" w:eastAsia="Bookman Old Style" w:hAnsi="Arial" w:cs="Arial"/>
          <w:spacing w:val="-5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other</w:t>
      </w:r>
      <w:r w:rsidRPr="009152A6">
        <w:rPr>
          <w:rFonts w:ascii="Arial" w:eastAsia="Bookman Old Style" w:hAnsi="Arial" w:cs="Arial"/>
          <w:spacing w:val="-9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emergency</w:t>
      </w:r>
      <w:r w:rsidRPr="009152A6">
        <w:rPr>
          <w:rFonts w:ascii="Arial" w:eastAsia="Bookman Old Style" w:hAnsi="Arial" w:cs="Arial"/>
          <w:spacing w:val="-5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occurring</w:t>
      </w:r>
      <w:r w:rsidRPr="009152A6">
        <w:rPr>
          <w:rFonts w:ascii="Arial" w:eastAsia="Bookman Old Style" w:hAnsi="Arial" w:cs="Arial"/>
          <w:spacing w:val="-5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on</w:t>
      </w:r>
      <w:r w:rsidRPr="009152A6">
        <w:rPr>
          <w:rFonts w:ascii="Arial" w:eastAsia="Bookman Old Style" w:hAnsi="Arial" w:cs="Arial"/>
          <w:spacing w:val="-5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the</w:t>
      </w:r>
      <w:r w:rsidRPr="009152A6">
        <w:rPr>
          <w:rFonts w:ascii="Arial" w:eastAsia="Bookman Old Style" w:hAnsi="Arial" w:cs="Arial"/>
          <w:spacing w:val="-3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Ferris</w:t>
      </w:r>
      <w:r w:rsidRPr="009152A6">
        <w:rPr>
          <w:rFonts w:ascii="Arial" w:eastAsia="Bookman Old Style" w:hAnsi="Arial" w:cs="Arial"/>
          <w:spacing w:val="-5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School campus. The software is a proven communication solution that enables the division to reach any audience, on any device, in any location for critical event management.</w:t>
      </w:r>
      <w:r w:rsidR="00C87C29">
        <w:rPr>
          <w:rFonts w:ascii="Arial" w:eastAsia="Bookman Old Style" w:hAnsi="Arial" w:cs="Arial"/>
          <w:kern w:val="0"/>
          <w:sz w:val="26"/>
          <w:szCs w:val="26"/>
          <w14:ligatures w14:val="none"/>
        </w:rPr>
        <w:t xml:space="preserve"> Please complete</w:t>
      </w:r>
      <w:r w:rsidR="00BF3E74">
        <w:rPr>
          <w:rFonts w:ascii="Arial" w:eastAsia="Bookman Old Style" w:hAnsi="Arial" w:cs="Arial"/>
          <w:kern w:val="0"/>
          <w:sz w:val="26"/>
          <w:szCs w:val="26"/>
          <w14:ligatures w14:val="none"/>
        </w:rPr>
        <w:t xml:space="preserve"> the </w:t>
      </w:r>
      <w:r w:rsidR="000D0B95">
        <w:rPr>
          <w:rFonts w:ascii="Arial" w:eastAsia="Bookman Old Style" w:hAnsi="Arial" w:cs="Arial"/>
          <w:kern w:val="0"/>
          <w:sz w:val="26"/>
          <w:szCs w:val="26"/>
          <w14:ligatures w14:val="none"/>
        </w:rPr>
        <w:t>form below</w:t>
      </w:r>
      <w:r w:rsidR="00DA4078">
        <w:rPr>
          <w:rFonts w:ascii="Arial" w:eastAsia="Bookman Old Style" w:hAnsi="Arial" w:cs="Arial"/>
          <w:kern w:val="0"/>
          <w:sz w:val="26"/>
          <w:szCs w:val="26"/>
          <w14:ligatures w14:val="none"/>
        </w:rPr>
        <w:t xml:space="preserve"> </w:t>
      </w:r>
      <w:r w:rsidR="00BF3E74">
        <w:rPr>
          <w:rFonts w:ascii="Arial" w:eastAsia="Bookman Old Style" w:hAnsi="Arial" w:cs="Arial"/>
          <w:kern w:val="0"/>
          <w:sz w:val="26"/>
          <w:szCs w:val="26"/>
          <w14:ligatures w14:val="none"/>
        </w:rPr>
        <w:t xml:space="preserve">and </w:t>
      </w:r>
      <w:r w:rsidR="00501C60">
        <w:rPr>
          <w:rFonts w:ascii="Arial" w:eastAsia="Bookman Old Style" w:hAnsi="Arial" w:cs="Arial"/>
          <w:kern w:val="0"/>
          <w:sz w:val="26"/>
          <w:szCs w:val="26"/>
          <w14:ligatures w14:val="none"/>
        </w:rPr>
        <w:t xml:space="preserve">follow the </w:t>
      </w:r>
      <w:r w:rsidR="000D0B95">
        <w:rPr>
          <w:rFonts w:ascii="Arial" w:eastAsia="Bookman Old Style" w:hAnsi="Arial" w:cs="Arial"/>
          <w:kern w:val="0"/>
          <w:sz w:val="26"/>
          <w:szCs w:val="26"/>
          <w14:ligatures w14:val="none"/>
        </w:rPr>
        <w:t xml:space="preserve">submit form instructions located at the bottom left of this page to </w:t>
      </w:r>
      <w:r w:rsidR="005C5144">
        <w:rPr>
          <w:rFonts w:ascii="Arial" w:eastAsia="Bookman Old Style" w:hAnsi="Arial" w:cs="Arial"/>
          <w:kern w:val="0"/>
          <w:sz w:val="26"/>
          <w:szCs w:val="26"/>
          <w14:ligatures w14:val="none"/>
        </w:rPr>
        <w:t>s</w:t>
      </w:r>
      <w:r w:rsidR="00907401">
        <w:rPr>
          <w:rFonts w:ascii="Arial" w:eastAsia="Bookman Old Style" w:hAnsi="Arial" w:cs="Arial"/>
          <w:kern w:val="0"/>
          <w:sz w:val="26"/>
          <w:szCs w:val="26"/>
          <w14:ligatures w14:val="none"/>
        </w:rPr>
        <w:t xml:space="preserve">ubmit. </w:t>
      </w:r>
    </w:p>
    <w:p w14:paraId="7803A9E2" w14:textId="6712DE67" w:rsidR="00E429DF" w:rsidRPr="00722A13" w:rsidRDefault="00242F4E" w:rsidP="00722A13">
      <w:pPr>
        <w:widowControl w:val="0"/>
        <w:autoSpaceDE w:val="0"/>
        <w:autoSpaceDN w:val="0"/>
        <w:spacing w:before="257" w:after="0" w:line="240" w:lineRule="auto"/>
        <w:ind w:right="341"/>
        <w:rPr>
          <w:rFonts w:ascii="Arial" w:eastAsia="Bookman Old Style" w:hAnsi="Arial" w:cs="Arial"/>
          <w:kern w:val="0"/>
          <w:sz w:val="26"/>
          <w:szCs w:val="26"/>
          <w14:ligatures w14:val="none"/>
        </w:rPr>
      </w:pP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If at any time you move out of the community or choose to no longer receive notification,</w:t>
      </w:r>
      <w:r w:rsidRPr="009152A6">
        <w:rPr>
          <w:rFonts w:ascii="Arial" w:eastAsia="Bookman Old Style" w:hAnsi="Arial" w:cs="Arial"/>
          <w:spacing w:val="-1"/>
          <w:kern w:val="0"/>
          <w:sz w:val="26"/>
          <w:szCs w:val="26"/>
          <w14:ligatures w14:val="none"/>
        </w:rPr>
        <w:t xml:space="preserve">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 xml:space="preserve">please contact </w:t>
      </w:r>
      <w:r w:rsidR="00D3373A">
        <w:rPr>
          <w:rFonts w:ascii="Arial" w:eastAsia="Bookman Old Style" w:hAnsi="Arial" w:cs="Arial"/>
          <w:kern w:val="0"/>
          <w:sz w:val="26"/>
          <w:szCs w:val="26"/>
          <w14:ligatures w14:val="none"/>
        </w:rPr>
        <w:t>DYRS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 xml:space="preserve"> by following the opt out instructions </w:t>
      </w:r>
      <w:r w:rsidR="00C87C29">
        <w:rPr>
          <w:rFonts w:ascii="Arial" w:eastAsia="Bookman Old Style" w:hAnsi="Arial" w:cs="Arial"/>
          <w:kern w:val="0"/>
          <w:sz w:val="26"/>
          <w:szCs w:val="26"/>
          <w14:ligatures w14:val="none"/>
        </w:rPr>
        <w:t xml:space="preserve">located </w:t>
      </w:r>
      <w:r w:rsidRPr="009152A6">
        <w:rPr>
          <w:rFonts w:ascii="Arial" w:eastAsia="Bookman Old Style" w:hAnsi="Arial" w:cs="Arial"/>
          <w:kern w:val="0"/>
          <w:sz w:val="26"/>
          <w:szCs w:val="26"/>
          <w14:ligatures w14:val="none"/>
        </w:rPr>
        <w:t>at the bottom right of this page.</w:t>
      </w:r>
    </w:p>
    <w:p w14:paraId="34195FB9" w14:textId="77777777" w:rsidR="009F5C62" w:rsidRDefault="009F5C62" w:rsidP="00F41D87">
      <w:pPr>
        <w:pStyle w:val="NoSpacing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3870"/>
        <w:gridCol w:w="2875"/>
      </w:tblGrid>
      <w:tr w:rsidR="0007046F" w14:paraId="7A1ACB95" w14:textId="1A0F5D33" w:rsidTr="00086396">
        <w:tc>
          <w:tcPr>
            <w:tcW w:w="10520" w:type="dxa"/>
            <w:gridSpan w:val="3"/>
          </w:tcPr>
          <w:p w14:paraId="598AE69A" w14:textId="467C628F" w:rsidR="0007046F" w:rsidRPr="00DC48E3" w:rsidRDefault="0007046F" w:rsidP="00F41D87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DC48E3">
              <w:rPr>
                <w:rFonts w:ascii="Arial" w:hAnsi="Arial" w:cs="Arial"/>
                <w:sz w:val="26"/>
                <w:szCs w:val="26"/>
                <w:u w:val="single"/>
              </w:rPr>
              <w:t xml:space="preserve">Name: 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  <w:bookmarkEnd w:id="0"/>
          </w:p>
          <w:p w14:paraId="5A77342F" w14:textId="77777777" w:rsidR="0007046F" w:rsidRDefault="0007046F" w:rsidP="004401A4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7046F" w14:paraId="4754C062" w14:textId="386CDC87" w:rsidTr="00086396">
        <w:tc>
          <w:tcPr>
            <w:tcW w:w="10520" w:type="dxa"/>
            <w:gridSpan w:val="3"/>
          </w:tcPr>
          <w:p w14:paraId="5717CF35" w14:textId="2F88E71F" w:rsidR="0007046F" w:rsidRDefault="0007046F" w:rsidP="00F41D87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0C29E8">
              <w:rPr>
                <w:rFonts w:ascii="Arial" w:hAnsi="Arial" w:cs="Arial"/>
                <w:sz w:val="26"/>
                <w:szCs w:val="26"/>
                <w:u w:val="single"/>
              </w:rPr>
              <w:t>Address Line 1</w:t>
            </w:r>
            <w:r>
              <w:rPr>
                <w:rFonts w:ascii="Arial" w:hAnsi="Arial" w:cs="Arial"/>
                <w:sz w:val="26"/>
                <w:szCs w:val="26"/>
              </w:rPr>
              <w:t xml:space="preserve">: </w:t>
            </w:r>
            <w:r w:rsidR="00117BAF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117BAF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="00117BAF">
              <w:rPr>
                <w:rFonts w:ascii="Arial" w:hAnsi="Arial" w:cs="Arial"/>
                <w:sz w:val="26"/>
                <w:szCs w:val="26"/>
                <w:u w:val="single"/>
              </w:rPr>
            </w:r>
            <w:r w:rsidR="00117BAF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117BAF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  <w:bookmarkEnd w:id="1"/>
          </w:p>
          <w:p w14:paraId="435505FA" w14:textId="77777777" w:rsidR="0007046F" w:rsidRDefault="0007046F" w:rsidP="004401A4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911C9" w14:paraId="2550E5E6" w14:textId="42121DCD" w:rsidTr="00086396">
        <w:tc>
          <w:tcPr>
            <w:tcW w:w="3775" w:type="dxa"/>
          </w:tcPr>
          <w:p w14:paraId="19655176" w14:textId="1CBA0BA7" w:rsidR="004401A4" w:rsidRPr="00DC48E3" w:rsidRDefault="004401A4" w:rsidP="00F41D87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DC48E3">
              <w:rPr>
                <w:rFonts w:ascii="Arial" w:hAnsi="Arial" w:cs="Arial"/>
                <w:sz w:val="26"/>
                <w:szCs w:val="26"/>
                <w:u w:val="single"/>
              </w:rPr>
              <w:t xml:space="preserve">City: 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  <w:bookmarkEnd w:id="2"/>
          </w:p>
        </w:tc>
        <w:tc>
          <w:tcPr>
            <w:tcW w:w="3870" w:type="dxa"/>
          </w:tcPr>
          <w:p w14:paraId="5EF2D7E2" w14:textId="3AC8126F" w:rsidR="004401A4" w:rsidRPr="00DC48E3" w:rsidRDefault="00A8270F" w:rsidP="00A8270F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DC48E3">
              <w:rPr>
                <w:rFonts w:ascii="Arial" w:hAnsi="Arial" w:cs="Arial"/>
                <w:sz w:val="26"/>
                <w:szCs w:val="26"/>
                <w:u w:val="single"/>
              </w:rPr>
              <w:t xml:space="preserve">State: 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  <w:bookmarkEnd w:id="3"/>
          </w:p>
        </w:tc>
        <w:tc>
          <w:tcPr>
            <w:tcW w:w="2875" w:type="dxa"/>
          </w:tcPr>
          <w:p w14:paraId="2FA6EF1B" w14:textId="19A3CD54" w:rsidR="004401A4" w:rsidRPr="00DC48E3" w:rsidRDefault="00A8270F" w:rsidP="00A8270F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DC48E3">
              <w:rPr>
                <w:rFonts w:ascii="Arial" w:hAnsi="Arial" w:cs="Arial"/>
                <w:sz w:val="26"/>
                <w:szCs w:val="26"/>
                <w:u w:val="single"/>
              </w:rPr>
              <w:t>Zip Code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t xml:space="preserve">: 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  <w:bookmarkEnd w:id="4"/>
          </w:p>
          <w:p w14:paraId="4C0E2A4C" w14:textId="6C67E091" w:rsidR="000008FC" w:rsidRDefault="000008FC" w:rsidP="00A8270F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911C9" w14:paraId="209BE59C" w14:textId="2E58ECB8" w:rsidTr="00086396">
        <w:tc>
          <w:tcPr>
            <w:tcW w:w="3775" w:type="dxa"/>
          </w:tcPr>
          <w:p w14:paraId="0EDE778E" w14:textId="7DE58A93" w:rsidR="00A8270F" w:rsidRPr="00DC48E3" w:rsidRDefault="00A8270F" w:rsidP="00A8270F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DC48E3">
              <w:rPr>
                <w:rFonts w:ascii="Arial" w:hAnsi="Arial" w:cs="Arial"/>
                <w:sz w:val="26"/>
                <w:szCs w:val="26"/>
                <w:u w:val="single"/>
              </w:rPr>
              <w:t xml:space="preserve">Cell Phone 1: 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  <w:bookmarkEnd w:id="5"/>
          </w:p>
          <w:p w14:paraId="2B907881" w14:textId="3137FA12" w:rsidR="004401A4" w:rsidRDefault="004401A4" w:rsidP="00F41D87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70" w:type="dxa"/>
          </w:tcPr>
          <w:p w14:paraId="50B2AC5C" w14:textId="66288233" w:rsidR="00A8270F" w:rsidRPr="00DC48E3" w:rsidRDefault="00A8270F" w:rsidP="00A8270F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DC48E3">
              <w:rPr>
                <w:rFonts w:ascii="Arial" w:hAnsi="Arial" w:cs="Arial"/>
                <w:sz w:val="26"/>
                <w:szCs w:val="26"/>
                <w:u w:val="single"/>
              </w:rPr>
              <w:t>Cell Phone 2: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t xml:space="preserve"> 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  <w:bookmarkEnd w:id="6"/>
            <w:r w:rsidRPr="00DC48E3">
              <w:rPr>
                <w:rFonts w:ascii="Arial" w:hAnsi="Arial" w:cs="Arial"/>
                <w:sz w:val="26"/>
                <w:szCs w:val="26"/>
                <w:u w:val="single"/>
              </w:rPr>
              <w:t xml:space="preserve"> </w:t>
            </w:r>
          </w:p>
          <w:p w14:paraId="606BBF6F" w14:textId="51E16BEC" w:rsidR="004401A4" w:rsidRDefault="004401A4" w:rsidP="00A8270F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5" w:type="dxa"/>
          </w:tcPr>
          <w:p w14:paraId="247E0CD0" w14:textId="77777777" w:rsidR="004401A4" w:rsidRDefault="004401A4" w:rsidP="00A8270F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911C9" w14:paraId="42D258DC" w14:textId="0DC53398" w:rsidTr="00086396">
        <w:tc>
          <w:tcPr>
            <w:tcW w:w="3775" w:type="dxa"/>
          </w:tcPr>
          <w:p w14:paraId="4AA1CE0F" w14:textId="712823DD" w:rsidR="00A8270F" w:rsidRPr="00DC48E3" w:rsidRDefault="00A8270F" w:rsidP="00A8270F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DC48E3">
              <w:rPr>
                <w:rFonts w:ascii="Arial" w:hAnsi="Arial" w:cs="Arial"/>
                <w:sz w:val="26"/>
                <w:szCs w:val="26"/>
                <w:u w:val="single"/>
              </w:rPr>
              <w:t>Home Phone 1:</w:t>
            </w:r>
            <w:r w:rsidR="00DC48E3">
              <w:rPr>
                <w:rFonts w:ascii="Arial" w:hAnsi="Arial" w:cs="Arial"/>
                <w:sz w:val="26"/>
                <w:szCs w:val="26"/>
                <w:u w:val="single"/>
              </w:rPr>
              <w:t xml:space="preserve"> 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  <w:bookmarkEnd w:id="7"/>
          </w:p>
          <w:p w14:paraId="17C454CF" w14:textId="2E3EBC4E" w:rsidR="004401A4" w:rsidRDefault="004401A4" w:rsidP="00F41D87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70" w:type="dxa"/>
          </w:tcPr>
          <w:p w14:paraId="09018306" w14:textId="15730315" w:rsidR="004401A4" w:rsidRPr="00DC48E3" w:rsidRDefault="004401A4" w:rsidP="00F41D87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DC48E3">
              <w:rPr>
                <w:rFonts w:ascii="Arial" w:hAnsi="Arial" w:cs="Arial"/>
                <w:sz w:val="26"/>
                <w:szCs w:val="26"/>
                <w:u w:val="single"/>
              </w:rPr>
              <w:t xml:space="preserve">Home Phone 2: 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  <w:bookmarkEnd w:id="8"/>
          </w:p>
          <w:p w14:paraId="61F65972" w14:textId="3EEF276A" w:rsidR="004401A4" w:rsidRDefault="004401A4" w:rsidP="00F41D87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5" w:type="dxa"/>
          </w:tcPr>
          <w:p w14:paraId="6158F94D" w14:textId="77777777" w:rsidR="004401A4" w:rsidRDefault="004401A4" w:rsidP="00F41D87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911C9" w14:paraId="422880A1" w14:textId="12903D5F" w:rsidTr="00086396">
        <w:tc>
          <w:tcPr>
            <w:tcW w:w="3775" w:type="dxa"/>
          </w:tcPr>
          <w:p w14:paraId="1AA7BFB9" w14:textId="576CD4F8" w:rsidR="004401A4" w:rsidRPr="00DC48E3" w:rsidRDefault="004401A4" w:rsidP="00F41D87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DC48E3">
              <w:rPr>
                <w:rFonts w:ascii="Arial" w:hAnsi="Arial" w:cs="Arial"/>
                <w:sz w:val="26"/>
                <w:szCs w:val="26"/>
                <w:u w:val="single"/>
              </w:rPr>
              <w:t xml:space="preserve">Email Address 1: 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  <w:bookmarkEnd w:id="9"/>
          </w:p>
        </w:tc>
        <w:tc>
          <w:tcPr>
            <w:tcW w:w="3870" w:type="dxa"/>
          </w:tcPr>
          <w:p w14:paraId="6CAE9FC2" w14:textId="09508BF7" w:rsidR="004401A4" w:rsidRPr="00DC48E3" w:rsidRDefault="00A8270F" w:rsidP="00A8270F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DC48E3">
              <w:rPr>
                <w:rFonts w:ascii="Arial" w:hAnsi="Arial" w:cs="Arial"/>
                <w:sz w:val="26"/>
                <w:szCs w:val="26"/>
                <w:u w:val="single"/>
              </w:rPr>
              <w:t xml:space="preserve">Email Address 2: 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  <w:bookmarkEnd w:id="10"/>
          </w:p>
          <w:p w14:paraId="3072E0D8" w14:textId="47FB2F4B" w:rsidR="000008FC" w:rsidRDefault="000008FC" w:rsidP="00A8270F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5" w:type="dxa"/>
          </w:tcPr>
          <w:p w14:paraId="428F15B1" w14:textId="77777777" w:rsidR="004401A4" w:rsidRDefault="004401A4" w:rsidP="00A8270F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911C9" w14:paraId="1721344A" w14:textId="51E7979E" w:rsidTr="00086396">
        <w:tc>
          <w:tcPr>
            <w:tcW w:w="3775" w:type="dxa"/>
          </w:tcPr>
          <w:p w14:paraId="2F9C9F1B" w14:textId="26FFD966" w:rsidR="004401A4" w:rsidRPr="00DC48E3" w:rsidRDefault="00A8270F" w:rsidP="009F19D2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DC48E3">
              <w:rPr>
                <w:rFonts w:ascii="Arial" w:hAnsi="Arial" w:cs="Arial"/>
                <w:sz w:val="26"/>
                <w:szCs w:val="26"/>
                <w:u w:val="single"/>
              </w:rPr>
              <w:t>Fax: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  <w:bookmarkEnd w:id="11"/>
          </w:p>
        </w:tc>
        <w:tc>
          <w:tcPr>
            <w:tcW w:w="3870" w:type="dxa"/>
          </w:tcPr>
          <w:p w14:paraId="2690ABF2" w14:textId="19821E95" w:rsidR="004401A4" w:rsidRPr="00DC48E3" w:rsidRDefault="00A8270F" w:rsidP="009F19D2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DC48E3">
              <w:rPr>
                <w:rFonts w:ascii="Arial" w:hAnsi="Arial" w:cs="Arial"/>
                <w:sz w:val="26"/>
                <w:szCs w:val="26"/>
                <w:u w:val="single"/>
              </w:rPr>
              <w:t xml:space="preserve">Text Phone: 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9416F7">
              <w:rPr>
                <w:rFonts w:ascii="Arial" w:hAnsi="Arial" w:cs="Arial"/>
                <w:sz w:val="26"/>
                <w:szCs w:val="26"/>
                <w:u w:val="single"/>
              </w:rPr>
              <w:t> </w:t>
            </w:r>
            <w:r w:rsidR="00117BAF" w:rsidRPr="00DC48E3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  <w:bookmarkEnd w:id="12"/>
          </w:p>
        </w:tc>
        <w:tc>
          <w:tcPr>
            <w:tcW w:w="2875" w:type="dxa"/>
          </w:tcPr>
          <w:p w14:paraId="3CB07C03" w14:textId="77777777" w:rsidR="004401A4" w:rsidRDefault="004401A4" w:rsidP="009F19D2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E3EE867" w14:textId="49CAB6A5" w:rsidR="0050268F" w:rsidRDefault="00277EF3" w:rsidP="00F41D87">
      <w:pPr>
        <w:pStyle w:val="NoSpacing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  </w:t>
      </w:r>
      <w:r w:rsidR="00A76F8F">
        <w:rPr>
          <w:rFonts w:ascii="Arial" w:hAnsi="Arial" w:cs="Arial"/>
          <w:sz w:val="26"/>
          <w:szCs w:val="26"/>
        </w:rPr>
        <w:tab/>
      </w:r>
      <w:r w:rsidR="00A76F8F">
        <w:rPr>
          <w:rFonts w:ascii="Arial" w:hAnsi="Arial" w:cs="Arial"/>
          <w:sz w:val="26"/>
          <w:szCs w:val="26"/>
        </w:rPr>
        <w:tab/>
      </w:r>
      <w:r w:rsidR="00A76F8F">
        <w:rPr>
          <w:rFonts w:ascii="Arial" w:hAnsi="Arial" w:cs="Arial"/>
          <w:sz w:val="26"/>
          <w:szCs w:val="26"/>
        </w:rPr>
        <w:tab/>
      </w:r>
      <w:r w:rsidR="00A76F8F">
        <w:rPr>
          <w:rFonts w:ascii="Arial" w:hAnsi="Arial" w:cs="Arial"/>
          <w:sz w:val="26"/>
          <w:szCs w:val="26"/>
        </w:rPr>
        <w:tab/>
      </w:r>
    </w:p>
    <w:p w14:paraId="70451CC7" w14:textId="405AC227" w:rsidR="001954BD" w:rsidRPr="009152A6" w:rsidRDefault="001954BD" w:rsidP="00F41D87">
      <w:pPr>
        <w:pStyle w:val="NoSpacing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670"/>
      </w:tblGrid>
      <w:tr w:rsidR="00850046" w:rsidRPr="009152A6" w14:paraId="0CBDD990" w14:textId="77777777" w:rsidTr="009152A6">
        <w:tc>
          <w:tcPr>
            <w:tcW w:w="5850" w:type="dxa"/>
          </w:tcPr>
          <w:p w14:paraId="379101A9" w14:textId="56D064AB" w:rsidR="00850046" w:rsidRPr="009152A6" w:rsidRDefault="00850046" w:rsidP="00242F4E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9152A6">
              <w:rPr>
                <w:rFonts w:ascii="Arial" w:hAnsi="Arial" w:cs="Arial"/>
                <w:sz w:val="26"/>
                <w:szCs w:val="26"/>
                <w:u w:val="single"/>
              </w:rPr>
              <w:t xml:space="preserve">To submit </w:t>
            </w:r>
            <w:r w:rsidR="00B85D7F">
              <w:rPr>
                <w:rFonts w:ascii="Arial" w:hAnsi="Arial" w:cs="Arial"/>
                <w:sz w:val="26"/>
                <w:szCs w:val="26"/>
                <w:u w:val="single"/>
              </w:rPr>
              <w:t xml:space="preserve">form </w:t>
            </w:r>
            <w:r w:rsidRPr="009152A6">
              <w:rPr>
                <w:rFonts w:ascii="Arial" w:hAnsi="Arial" w:cs="Arial"/>
                <w:sz w:val="26"/>
                <w:szCs w:val="26"/>
                <w:u w:val="single"/>
              </w:rPr>
              <w:t>by mail, email, or fax send to:</w:t>
            </w:r>
          </w:p>
        </w:tc>
        <w:tc>
          <w:tcPr>
            <w:tcW w:w="4670" w:type="dxa"/>
          </w:tcPr>
          <w:p w14:paraId="50F97301" w14:textId="12BCAEC7" w:rsidR="00850046" w:rsidRPr="009152A6" w:rsidRDefault="00850046" w:rsidP="00242F4E">
            <w:pPr>
              <w:pStyle w:val="NoSpacing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9152A6">
              <w:rPr>
                <w:rFonts w:ascii="Arial" w:hAnsi="Arial" w:cs="Arial"/>
                <w:sz w:val="26"/>
                <w:szCs w:val="26"/>
                <w:u w:val="single"/>
              </w:rPr>
              <w:t xml:space="preserve">To opt out, send removal </w:t>
            </w:r>
            <w:proofErr w:type="gramStart"/>
            <w:r w:rsidRPr="009152A6">
              <w:rPr>
                <w:rFonts w:ascii="Arial" w:hAnsi="Arial" w:cs="Arial"/>
                <w:sz w:val="26"/>
                <w:szCs w:val="26"/>
                <w:u w:val="single"/>
              </w:rPr>
              <w:t>request</w:t>
            </w:r>
            <w:proofErr w:type="gramEnd"/>
            <w:r w:rsidRPr="009152A6">
              <w:rPr>
                <w:rFonts w:ascii="Arial" w:hAnsi="Arial" w:cs="Arial"/>
                <w:sz w:val="26"/>
                <w:szCs w:val="26"/>
                <w:u w:val="single"/>
              </w:rPr>
              <w:t xml:space="preserve"> to:</w:t>
            </w:r>
          </w:p>
        </w:tc>
      </w:tr>
      <w:tr w:rsidR="00850046" w:rsidRPr="009152A6" w14:paraId="2167814C" w14:textId="77777777" w:rsidTr="009152A6">
        <w:tc>
          <w:tcPr>
            <w:tcW w:w="5850" w:type="dxa"/>
          </w:tcPr>
          <w:p w14:paraId="6A5027E0" w14:textId="4CE9B681" w:rsidR="00850046" w:rsidRPr="009152A6" w:rsidRDefault="00850046" w:rsidP="00850046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  <w:r w:rsidRPr="009152A6">
              <w:rPr>
                <w:rFonts w:ascii="Arial" w:hAnsi="Arial" w:cs="Arial"/>
                <w:sz w:val="26"/>
                <w:szCs w:val="26"/>
              </w:rPr>
              <w:t>DSCYF/DYRS</w:t>
            </w:r>
          </w:p>
        </w:tc>
        <w:tc>
          <w:tcPr>
            <w:tcW w:w="4670" w:type="dxa"/>
          </w:tcPr>
          <w:p w14:paraId="2016AFEB" w14:textId="48E6B5D3" w:rsidR="00850046" w:rsidRPr="009152A6" w:rsidRDefault="00850046" w:rsidP="00850046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  <w:r w:rsidRPr="009152A6">
              <w:rPr>
                <w:rFonts w:ascii="Arial" w:hAnsi="Arial" w:cs="Arial"/>
                <w:sz w:val="26"/>
                <w:szCs w:val="26"/>
              </w:rPr>
              <w:t>DSCYF/DYRS</w:t>
            </w:r>
          </w:p>
        </w:tc>
      </w:tr>
      <w:tr w:rsidR="00850046" w:rsidRPr="009152A6" w14:paraId="5515A22A" w14:textId="77777777" w:rsidTr="009152A6">
        <w:tc>
          <w:tcPr>
            <w:tcW w:w="5850" w:type="dxa"/>
          </w:tcPr>
          <w:p w14:paraId="1AD7F98F" w14:textId="14981126" w:rsidR="00850046" w:rsidRPr="009152A6" w:rsidRDefault="00850046" w:rsidP="00850046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  <w:r w:rsidRPr="009152A6">
              <w:rPr>
                <w:rFonts w:ascii="Arial" w:hAnsi="Arial" w:cs="Arial"/>
                <w:sz w:val="26"/>
                <w:szCs w:val="26"/>
              </w:rPr>
              <w:t>1825 Faulkland Road</w:t>
            </w:r>
          </w:p>
        </w:tc>
        <w:tc>
          <w:tcPr>
            <w:tcW w:w="4670" w:type="dxa"/>
          </w:tcPr>
          <w:p w14:paraId="6A8D9839" w14:textId="55DA3A3D" w:rsidR="00850046" w:rsidRPr="009152A6" w:rsidRDefault="00850046" w:rsidP="00850046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  <w:r w:rsidRPr="009152A6">
              <w:rPr>
                <w:rFonts w:ascii="Arial" w:hAnsi="Arial" w:cs="Arial"/>
                <w:sz w:val="26"/>
                <w:szCs w:val="26"/>
              </w:rPr>
              <w:t>1825 Faulkland Road</w:t>
            </w:r>
          </w:p>
        </w:tc>
      </w:tr>
      <w:tr w:rsidR="00850046" w:rsidRPr="009152A6" w14:paraId="70A6298A" w14:textId="77777777" w:rsidTr="009152A6">
        <w:tc>
          <w:tcPr>
            <w:tcW w:w="5850" w:type="dxa"/>
          </w:tcPr>
          <w:p w14:paraId="39FB0ED5" w14:textId="2982B182" w:rsidR="00850046" w:rsidRPr="009152A6" w:rsidRDefault="00850046" w:rsidP="00850046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  <w:r w:rsidRPr="009152A6">
              <w:rPr>
                <w:rFonts w:ascii="Arial" w:hAnsi="Arial" w:cs="Arial"/>
                <w:sz w:val="26"/>
                <w:szCs w:val="26"/>
              </w:rPr>
              <w:t>Wilmington, DE 19805</w:t>
            </w:r>
          </w:p>
        </w:tc>
        <w:tc>
          <w:tcPr>
            <w:tcW w:w="4670" w:type="dxa"/>
          </w:tcPr>
          <w:p w14:paraId="6F74D898" w14:textId="2FF92727" w:rsidR="00850046" w:rsidRPr="009152A6" w:rsidRDefault="00850046" w:rsidP="00850046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  <w:r w:rsidRPr="009152A6">
              <w:rPr>
                <w:rFonts w:ascii="Arial" w:hAnsi="Arial" w:cs="Arial"/>
                <w:sz w:val="26"/>
                <w:szCs w:val="26"/>
              </w:rPr>
              <w:t>Wilmington, DE 19805</w:t>
            </w:r>
          </w:p>
        </w:tc>
      </w:tr>
      <w:tr w:rsidR="00850046" w:rsidRPr="009152A6" w14:paraId="6C3AA743" w14:textId="77777777" w:rsidTr="009152A6">
        <w:tc>
          <w:tcPr>
            <w:tcW w:w="5850" w:type="dxa"/>
          </w:tcPr>
          <w:p w14:paraId="319489BF" w14:textId="06BA1291" w:rsidR="00850046" w:rsidRPr="009152A6" w:rsidRDefault="00850046" w:rsidP="00242F4E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  <w:r w:rsidRPr="009152A6">
              <w:rPr>
                <w:rFonts w:ascii="Arial" w:hAnsi="Arial" w:cs="Arial"/>
                <w:sz w:val="26"/>
                <w:szCs w:val="26"/>
              </w:rPr>
              <w:t>Fax: 302-633-2636</w:t>
            </w:r>
          </w:p>
        </w:tc>
        <w:tc>
          <w:tcPr>
            <w:tcW w:w="4670" w:type="dxa"/>
          </w:tcPr>
          <w:p w14:paraId="2A752C8B" w14:textId="0943F65E" w:rsidR="00850046" w:rsidRPr="009152A6" w:rsidRDefault="00850046" w:rsidP="00242F4E">
            <w:pPr>
              <w:pStyle w:val="NoSpacing"/>
              <w:rPr>
                <w:rFonts w:ascii="Arial" w:hAnsi="Arial" w:cs="Arial"/>
                <w:sz w:val="26"/>
                <w:szCs w:val="26"/>
              </w:rPr>
            </w:pPr>
            <w:r w:rsidRPr="009152A6">
              <w:rPr>
                <w:rFonts w:ascii="Arial" w:hAnsi="Arial" w:cs="Arial"/>
                <w:sz w:val="26"/>
                <w:szCs w:val="26"/>
              </w:rPr>
              <w:t>Or call: 302-633-2620</w:t>
            </w:r>
          </w:p>
        </w:tc>
      </w:tr>
      <w:tr w:rsidR="00850046" w:rsidRPr="009152A6" w14:paraId="2E11C6D7" w14:textId="77777777" w:rsidTr="009152A6">
        <w:tc>
          <w:tcPr>
            <w:tcW w:w="5850" w:type="dxa"/>
          </w:tcPr>
          <w:p w14:paraId="212F9C38" w14:textId="5BA90A0A" w:rsidR="00850046" w:rsidRPr="009152A6" w:rsidRDefault="00850046" w:rsidP="00242F4E">
            <w:pPr>
              <w:pStyle w:val="NoSpacing"/>
              <w:rPr>
                <w:rFonts w:ascii="Arial" w:hAnsi="Arial" w:cs="Arial"/>
                <w:bCs/>
                <w:sz w:val="26"/>
                <w:szCs w:val="26"/>
              </w:rPr>
            </w:pPr>
            <w:r w:rsidRPr="009152A6">
              <w:rPr>
                <w:rFonts w:ascii="Arial" w:hAnsi="Arial" w:cs="Arial"/>
                <w:sz w:val="26"/>
                <w:szCs w:val="26"/>
              </w:rPr>
              <w:t xml:space="preserve">Email: </w:t>
            </w:r>
            <w:hyperlink r:id="rId7" w:history="1">
              <w:r w:rsidRPr="009152A6">
                <w:rPr>
                  <w:rStyle w:val="Hyperlink"/>
                  <w:rFonts w:ascii="Arial" w:hAnsi="Arial" w:cs="Arial"/>
                  <w:bCs/>
                  <w:sz w:val="26"/>
                  <w:szCs w:val="26"/>
                </w:rPr>
                <w:t>YRS.DSCYF@delaware.gov</w:t>
              </w:r>
            </w:hyperlink>
          </w:p>
        </w:tc>
        <w:tc>
          <w:tcPr>
            <w:tcW w:w="4670" w:type="dxa"/>
          </w:tcPr>
          <w:p w14:paraId="3A88D2F5" w14:textId="6B89D52B" w:rsidR="00850046" w:rsidRPr="009152A6" w:rsidRDefault="00850046" w:rsidP="00242F4E">
            <w:pPr>
              <w:pStyle w:val="NoSpacing"/>
              <w:rPr>
                <w:rFonts w:ascii="Arial" w:hAnsi="Arial" w:cs="Arial"/>
                <w:bCs/>
                <w:sz w:val="26"/>
                <w:szCs w:val="26"/>
              </w:rPr>
            </w:pPr>
            <w:r w:rsidRPr="009152A6">
              <w:rPr>
                <w:rFonts w:ascii="Arial" w:hAnsi="Arial" w:cs="Arial"/>
                <w:sz w:val="26"/>
                <w:szCs w:val="26"/>
              </w:rPr>
              <w:t xml:space="preserve">Or email: </w:t>
            </w:r>
            <w:hyperlink r:id="rId8" w:history="1">
              <w:r w:rsidRPr="009152A6">
                <w:rPr>
                  <w:rStyle w:val="Hyperlink"/>
                  <w:rFonts w:ascii="Arial" w:hAnsi="Arial" w:cs="Arial"/>
                  <w:bCs/>
                  <w:sz w:val="26"/>
                  <w:szCs w:val="26"/>
                </w:rPr>
                <w:t>YRS.DSCYF@delaware.gov</w:t>
              </w:r>
            </w:hyperlink>
          </w:p>
        </w:tc>
      </w:tr>
    </w:tbl>
    <w:p w14:paraId="2CD42EC3" w14:textId="77777777" w:rsidR="00850046" w:rsidRDefault="00850046" w:rsidP="00242F4E">
      <w:pPr>
        <w:pStyle w:val="NoSpacing"/>
      </w:pPr>
    </w:p>
    <w:sectPr w:rsidR="00850046" w:rsidSect="00476C61">
      <w:pgSz w:w="12240" w:h="15840"/>
      <w:pgMar w:top="1170" w:right="72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D0C6" w14:textId="77777777" w:rsidR="009F753B" w:rsidRDefault="009F753B" w:rsidP="00242F4E">
      <w:pPr>
        <w:spacing w:after="0" w:line="240" w:lineRule="auto"/>
      </w:pPr>
      <w:r>
        <w:separator/>
      </w:r>
    </w:p>
  </w:endnote>
  <w:endnote w:type="continuationSeparator" w:id="0">
    <w:p w14:paraId="5DEF2D00" w14:textId="77777777" w:rsidR="009F753B" w:rsidRDefault="009F753B" w:rsidP="0024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F6C6" w14:textId="77777777" w:rsidR="009F753B" w:rsidRDefault="009F753B" w:rsidP="00242F4E">
      <w:pPr>
        <w:spacing w:after="0" w:line="240" w:lineRule="auto"/>
      </w:pPr>
      <w:r>
        <w:separator/>
      </w:r>
    </w:p>
  </w:footnote>
  <w:footnote w:type="continuationSeparator" w:id="0">
    <w:p w14:paraId="459351DC" w14:textId="77777777" w:rsidR="009F753B" w:rsidRDefault="009F753B" w:rsidP="00242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4E"/>
    <w:rsid w:val="000008FC"/>
    <w:rsid w:val="00000B83"/>
    <w:rsid w:val="00004DC7"/>
    <w:rsid w:val="0001653D"/>
    <w:rsid w:val="00046CF3"/>
    <w:rsid w:val="0007046F"/>
    <w:rsid w:val="00086396"/>
    <w:rsid w:val="000C29E8"/>
    <w:rsid w:val="000D0B95"/>
    <w:rsid w:val="000D60E7"/>
    <w:rsid w:val="000E6D36"/>
    <w:rsid w:val="00107985"/>
    <w:rsid w:val="00107DC0"/>
    <w:rsid w:val="00117BAF"/>
    <w:rsid w:val="0013295D"/>
    <w:rsid w:val="001355DA"/>
    <w:rsid w:val="001954BD"/>
    <w:rsid w:val="002046D6"/>
    <w:rsid w:val="0020777C"/>
    <w:rsid w:val="00242F4E"/>
    <w:rsid w:val="002507CE"/>
    <w:rsid w:val="002552CD"/>
    <w:rsid w:val="00277EF3"/>
    <w:rsid w:val="00302CC4"/>
    <w:rsid w:val="00303F1C"/>
    <w:rsid w:val="003252B1"/>
    <w:rsid w:val="003447EC"/>
    <w:rsid w:val="003510C1"/>
    <w:rsid w:val="003615CF"/>
    <w:rsid w:val="00372132"/>
    <w:rsid w:val="003737A6"/>
    <w:rsid w:val="003A3DD9"/>
    <w:rsid w:val="003A411C"/>
    <w:rsid w:val="003E23B1"/>
    <w:rsid w:val="003E7F70"/>
    <w:rsid w:val="00406D22"/>
    <w:rsid w:val="004401A4"/>
    <w:rsid w:val="004645CE"/>
    <w:rsid w:val="00476C61"/>
    <w:rsid w:val="004E541B"/>
    <w:rsid w:val="00501C60"/>
    <w:rsid w:val="0050268F"/>
    <w:rsid w:val="0052443D"/>
    <w:rsid w:val="0053265A"/>
    <w:rsid w:val="00545CD0"/>
    <w:rsid w:val="00565230"/>
    <w:rsid w:val="00572B4A"/>
    <w:rsid w:val="005853B2"/>
    <w:rsid w:val="005C5144"/>
    <w:rsid w:val="005E78BB"/>
    <w:rsid w:val="006171C1"/>
    <w:rsid w:val="0063013A"/>
    <w:rsid w:val="006B3DE7"/>
    <w:rsid w:val="006E472E"/>
    <w:rsid w:val="006F657A"/>
    <w:rsid w:val="00722A13"/>
    <w:rsid w:val="0072400E"/>
    <w:rsid w:val="007A6C00"/>
    <w:rsid w:val="007C0F0D"/>
    <w:rsid w:val="007F2FF8"/>
    <w:rsid w:val="008416C5"/>
    <w:rsid w:val="00850046"/>
    <w:rsid w:val="008814DA"/>
    <w:rsid w:val="00887751"/>
    <w:rsid w:val="00907401"/>
    <w:rsid w:val="009152A6"/>
    <w:rsid w:val="009416F7"/>
    <w:rsid w:val="0094788A"/>
    <w:rsid w:val="0095759E"/>
    <w:rsid w:val="009B2B78"/>
    <w:rsid w:val="009F19D2"/>
    <w:rsid w:val="009F5C62"/>
    <w:rsid w:val="009F753B"/>
    <w:rsid w:val="00A15954"/>
    <w:rsid w:val="00A55094"/>
    <w:rsid w:val="00A76F8F"/>
    <w:rsid w:val="00A8270F"/>
    <w:rsid w:val="00A911C9"/>
    <w:rsid w:val="00AD3DF5"/>
    <w:rsid w:val="00AD5165"/>
    <w:rsid w:val="00B1351D"/>
    <w:rsid w:val="00B259EE"/>
    <w:rsid w:val="00B34BBD"/>
    <w:rsid w:val="00B85D7F"/>
    <w:rsid w:val="00BA059C"/>
    <w:rsid w:val="00BC7E8B"/>
    <w:rsid w:val="00BD2183"/>
    <w:rsid w:val="00BE14F8"/>
    <w:rsid w:val="00BF3E74"/>
    <w:rsid w:val="00C46349"/>
    <w:rsid w:val="00C676F9"/>
    <w:rsid w:val="00C87C29"/>
    <w:rsid w:val="00C95595"/>
    <w:rsid w:val="00CA0590"/>
    <w:rsid w:val="00CC76A2"/>
    <w:rsid w:val="00CD11F6"/>
    <w:rsid w:val="00D31AA4"/>
    <w:rsid w:val="00D3373A"/>
    <w:rsid w:val="00D53D0E"/>
    <w:rsid w:val="00DA0440"/>
    <w:rsid w:val="00DA28ED"/>
    <w:rsid w:val="00DA4078"/>
    <w:rsid w:val="00DC48E3"/>
    <w:rsid w:val="00DE2970"/>
    <w:rsid w:val="00E429DF"/>
    <w:rsid w:val="00E53CDE"/>
    <w:rsid w:val="00E554FB"/>
    <w:rsid w:val="00E72EA6"/>
    <w:rsid w:val="00E83FEA"/>
    <w:rsid w:val="00EC6F1B"/>
    <w:rsid w:val="00EE0EFC"/>
    <w:rsid w:val="00EE6B93"/>
    <w:rsid w:val="00F22BE2"/>
    <w:rsid w:val="00F41D87"/>
    <w:rsid w:val="00F6528F"/>
    <w:rsid w:val="00F97E28"/>
    <w:rsid w:val="00F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9E55"/>
  <w15:chartTrackingRefBased/>
  <w15:docId w15:val="{0EBA6810-DD4E-43E4-ABCC-0FAE9C27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F4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42F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2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4E"/>
  </w:style>
  <w:style w:type="paragraph" w:styleId="Footer">
    <w:name w:val="footer"/>
    <w:basedOn w:val="Normal"/>
    <w:link w:val="FooterChar"/>
    <w:uiPriority w:val="99"/>
    <w:unhideWhenUsed/>
    <w:rsid w:val="00242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4E"/>
  </w:style>
  <w:style w:type="table" w:styleId="TableGrid">
    <w:name w:val="Table Grid"/>
    <w:basedOn w:val="TableNormal"/>
    <w:uiPriority w:val="39"/>
    <w:rsid w:val="0024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00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RS.DSCYF@delawar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RS.DSCYF@delawar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DYRS-Community-Alert-Sign-Up-Form-ADA-Final-May-2026</vt:lpstr>
    </vt:vector>
  </TitlesOfParts>
  <Company>State of Delaware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DYRS-Community-Alert-Sign-Up-Form-ADA-Final-May-2026</dc:title>
  <dc:subject/>
  <dc:creator>Welsh, Eileen R. (DSCYF)</dc:creator>
  <cp:keywords/>
  <dc:description/>
  <cp:lastModifiedBy>Welsh, Eileen R. (DSCYF)</cp:lastModifiedBy>
  <cp:revision>20</cp:revision>
  <cp:lastPrinted>2026-05-15T15:32:00Z</cp:lastPrinted>
  <dcterms:created xsi:type="dcterms:W3CDTF">2026-05-18T14:25:00Z</dcterms:created>
  <dcterms:modified xsi:type="dcterms:W3CDTF">2026-05-18T15:08:00Z</dcterms:modified>
</cp:coreProperties>
</file>