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28AE3" w14:textId="77777777" w:rsidR="00104A7E" w:rsidRDefault="00104A7E" w:rsidP="00104A7E">
      <w:pPr>
        <w:rPr>
          <w:sz w:val="24"/>
          <w:szCs w:val="24"/>
          <w:lang w:bidi="en-US"/>
        </w:rPr>
      </w:pPr>
    </w:p>
    <w:p w14:paraId="4C06FA89" w14:textId="77777777" w:rsidR="009534FF" w:rsidRDefault="009534FF" w:rsidP="009534FF">
      <w:pPr>
        <w:rPr>
          <w:b/>
          <w:sz w:val="32"/>
          <w:szCs w:val="32"/>
        </w:rPr>
      </w:pPr>
    </w:p>
    <w:p w14:paraId="42C62BF7" w14:textId="77777777" w:rsidR="009534FF" w:rsidRPr="005A645C" w:rsidRDefault="009534FF" w:rsidP="009534FF">
      <w:pPr>
        <w:jc w:val="center"/>
        <w:rPr>
          <w:b/>
          <w:sz w:val="32"/>
          <w:szCs w:val="32"/>
          <w:u w:val="single"/>
        </w:rPr>
      </w:pPr>
      <w:r w:rsidRPr="005A645C">
        <w:rPr>
          <w:b/>
          <w:sz w:val="32"/>
          <w:szCs w:val="32"/>
          <w:u w:val="single"/>
        </w:rPr>
        <w:t>Independent Living Referral</w:t>
      </w:r>
    </w:p>
    <w:p w14:paraId="47918689" w14:textId="77777777" w:rsidR="009534FF" w:rsidRDefault="009534FF" w:rsidP="009534FF">
      <w:pPr>
        <w:jc w:val="center"/>
        <w:rPr>
          <w:b/>
          <w:sz w:val="32"/>
          <w:szCs w:val="32"/>
        </w:rPr>
      </w:pPr>
    </w:p>
    <w:p w14:paraId="34E30D83" w14:textId="77777777" w:rsidR="009534FF" w:rsidRPr="00BF4107" w:rsidRDefault="009534FF" w:rsidP="009534FF">
      <w:pPr>
        <w:jc w:val="center"/>
        <w:rPr>
          <w:b/>
          <w:sz w:val="32"/>
          <w:szCs w:val="32"/>
        </w:rPr>
      </w:pPr>
    </w:p>
    <w:p w14:paraId="058A28F8" w14:textId="77777777" w:rsidR="009534FF" w:rsidRDefault="009534FF" w:rsidP="009534FF">
      <w:pPr>
        <w:pStyle w:val="ListParagraph"/>
        <w:numPr>
          <w:ilvl w:val="0"/>
          <w:numId w:val="1"/>
        </w:numPr>
      </w:pPr>
      <w:r>
        <w:t xml:space="preserve">Name: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960"/>
      </w:tblGrid>
      <w:tr w:rsidR="009534FF" w14:paraId="1409A3F9" w14:textId="77777777" w:rsidTr="00510BBD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052656C" w14:textId="77777777" w:rsidR="009534FF" w:rsidRDefault="009534FF" w:rsidP="008B59C3">
            <w:pPr>
              <w:pStyle w:val="ListParagraph"/>
              <w:ind w:left="0"/>
              <w:jc w:val="center"/>
            </w:pPr>
            <w:bookmarkStart w:id="0" w:name="_Hlk76644834"/>
          </w:p>
        </w:tc>
      </w:tr>
    </w:tbl>
    <w:bookmarkEnd w:id="0"/>
    <w:p w14:paraId="50E442B9" w14:textId="77777777" w:rsidR="009534FF" w:rsidRDefault="009534FF" w:rsidP="009534FF">
      <w:pPr>
        <w:pStyle w:val="ListParagraph"/>
        <w:numPr>
          <w:ilvl w:val="0"/>
          <w:numId w:val="1"/>
        </w:numPr>
      </w:pPr>
      <w:r>
        <w:t xml:space="preserve">D.O.B: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50"/>
      </w:tblGrid>
      <w:tr w:rsidR="009534FF" w14:paraId="48754A28" w14:textId="77777777" w:rsidTr="00510BBD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FE0A70B" w14:textId="77777777" w:rsidR="009534FF" w:rsidRDefault="009534FF" w:rsidP="00510BBD">
            <w:pPr>
              <w:pStyle w:val="ListParagraph"/>
              <w:ind w:left="0"/>
            </w:pPr>
          </w:p>
        </w:tc>
      </w:tr>
    </w:tbl>
    <w:p w14:paraId="63627E5F" w14:textId="75E6D4C3" w:rsidR="008B59C3" w:rsidRDefault="009534FF" w:rsidP="008B59C3">
      <w:pPr>
        <w:pStyle w:val="ListParagraph"/>
        <w:numPr>
          <w:ilvl w:val="0"/>
          <w:numId w:val="1"/>
        </w:numPr>
      </w:pPr>
      <w:r>
        <w:t>Address</w:t>
      </w:r>
      <w:r w:rsidR="007F307F">
        <w:t xml:space="preserve"> youth is moving to</w:t>
      </w:r>
      <w:r>
        <w:t>:</w:t>
      </w:r>
    </w:p>
    <w:tbl>
      <w:tblPr>
        <w:tblStyle w:val="TableGrid"/>
        <w:tblpPr w:leftFromText="180" w:rightFromText="180" w:vertAnchor="text" w:horzAnchor="page" w:tblpX="2206" w:tblpY="71"/>
        <w:tblW w:w="0" w:type="auto"/>
        <w:tblLook w:val="04A0" w:firstRow="1" w:lastRow="0" w:firstColumn="1" w:lastColumn="0" w:noHBand="0" w:noVBand="1"/>
      </w:tblPr>
      <w:tblGrid>
        <w:gridCol w:w="3960"/>
      </w:tblGrid>
      <w:tr w:rsidR="008B59C3" w14:paraId="689C82BE" w14:textId="77777777" w:rsidTr="008B59C3">
        <w:trPr>
          <w:trHeight w:val="11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3575675" w14:textId="77777777" w:rsidR="008B59C3" w:rsidRDefault="008B59C3" w:rsidP="008B59C3">
            <w:pPr>
              <w:pStyle w:val="ListParagraph"/>
              <w:ind w:left="0"/>
            </w:pPr>
          </w:p>
        </w:tc>
      </w:tr>
    </w:tbl>
    <w:p w14:paraId="337D22E5" w14:textId="77777777" w:rsidR="008B59C3" w:rsidRDefault="008B59C3" w:rsidP="008B59C3">
      <w:pPr>
        <w:pStyle w:val="ListParagraph"/>
      </w:pPr>
    </w:p>
    <w:p w14:paraId="0BE1C315" w14:textId="77777777" w:rsidR="008B59C3" w:rsidRDefault="008B59C3" w:rsidP="008B59C3">
      <w:pPr>
        <w:ind w:left="360"/>
      </w:pPr>
    </w:p>
    <w:p w14:paraId="4955C111" w14:textId="77777777" w:rsidR="008B59C3" w:rsidRDefault="008B59C3" w:rsidP="008B59C3">
      <w:pPr>
        <w:ind w:left="360"/>
      </w:pPr>
    </w:p>
    <w:p w14:paraId="19C39756" w14:textId="77777777" w:rsidR="008B59C3" w:rsidRDefault="008B59C3" w:rsidP="008B59C3">
      <w:pPr>
        <w:ind w:left="360"/>
      </w:pPr>
    </w:p>
    <w:p w14:paraId="0D45492B" w14:textId="77777777" w:rsidR="008B59C3" w:rsidRDefault="008B59C3" w:rsidP="008B59C3">
      <w:pPr>
        <w:ind w:left="360"/>
      </w:pPr>
    </w:p>
    <w:p w14:paraId="4FC78E40" w14:textId="145A19CD" w:rsidR="008B59C3" w:rsidRDefault="008B59C3" w:rsidP="008B59C3">
      <w:pPr>
        <w:pStyle w:val="ListParagraph"/>
        <w:numPr>
          <w:ilvl w:val="0"/>
          <w:numId w:val="1"/>
        </w:numPr>
      </w:pPr>
      <w:r>
        <w:t>Phone Number: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960"/>
      </w:tblGrid>
      <w:tr w:rsidR="008B59C3" w14:paraId="5E257859" w14:textId="77777777" w:rsidTr="00A27642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C637252" w14:textId="77777777" w:rsidR="008B59C3" w:rsidRDefault="008B59C3" w:rsidP="00A27642">
            <w:pPr>
              <w:pStyle w:val="ListParagraph"/>
              <w:ind w:left="0"/>
              <w:jc w:val="center"/>
            </w:pPr>
          </w:p>
        </w:tc>
      </w:tr>
    </w:tbl>
    <w:p w14:paraId="29AC3017" w14:textId="77777777" w:rsidR="008B59C3" w:rsidRDefault="008B59C3" w:rsidP="008B59C3"/>
    <w:p w14:paraId="0CCF8791" w14:textId="3630811A" w:rsidR="008B59C3" w:rsidRDefault="008B59C3" w:rsidP="008B59C3">
      <w:pPr>
        <w:pStyle w:val="ListParagraph"/>
        <w:numPr>
          <w:ilvl w:val="0"/>
          <w:numId w:val="1"/>
        </w:numPr>
      </w:pPr>
      <w:r>
        <w:t xml:space="preserve">Email Address: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960"/>
      </w:tblGrid>
      <w:tr w:rsidR="008B59C3" w14:paraId="45822C5D" w14:textId="77777777" w:rsidTr="00A27642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972004C" w14:textId="77777777" w:rsidR="008B59C3" w:rsidRDefault="008B59C3" w:rsidP="00A27642">
            <w:pPr>
              <w:pStyle w:val="ListParagraph"/>
              <w:ind w:left="0"/>
              <w:jc w:val="center"/>
            </w:pPr>
          </w:p>
        </w:tc>
      </w:tr>
    </w:tbl>
    <w:p w14:paraId="149809CD" w14:textId="46D9FA92" w:rsidR="009534FF" w:rsidRDefault="009534FF" w:rsidP="009534FF">
      <w:pPr>
        <w:pStyle w:val="ListParagraph"/>
        <w:numPr>
          <w:ilvl w:val="0"/>
          <w:numId w:val="1"/>
        </w:numPr>
      </w:pPr>
      <w:r w:rsidRPr="00A5227A">
        <w:t>Referring to</w:t>
      </w:r>
      <w:r w:rsidR="002F66FD">
        <w:t>:</w:t>
      </w:r>
      <w:r w:rsidR="00537C68" w:rsidRPr="00537C68">
        <w:t xml:space="preserve"> </w:t>
      </w:r>
      <w:sdt>
        <w:sdtPr>
          <w:id w:val="-1080138466"/>
          <w:placeholder>
            <w:docPart w:val="31F5B6C34D044760BC08E1400170C2F7"/>
          </w:placeholder>
          <w:showingPlcHdr/>
          <w:dropDownList>
            <w:listItem w:value="Choose an item."/>
            <w:listItem w:displayText="West End Neighborhood House, INC." w:value="West End Neighborhood House, INC."/>
            <w:listItem w:displayText="Elizabeth W. Murphey School, INC." w:value="Elizabeth W. Murphey School, INC."/>
            <w:listItem w:displayText="People's Place II INC" w:value="People's Place II INC"/>
            <w:listItem w:displayText="People's Place II- NCC IL" w:value="People's Place II- NCC IL"/>
            <w:listItem w:displayText="Profressive Life Center, INC." w:value="Profressive Life Center, INC."/>
            <w:listItem w:displayText="Dunamis Dominion- Sussex County" w:value="Dunamis Dominion- Sussex County"/>
            <w:listItem w:displayText="Dunamis Dominion- Kent County" w:value="Dunamis Dominion- Kent County"/>
            <w:listItem w:displayText="Together We Care, INC" w:value="Together We Care, INC"/>
            <w:listItem w:displayText="Children's Choice" w:value="Children's Choice"/>
          </w:dropDownList>
        </w:sdtPr>
        <w:sdtEndPr/>
        <w:sdtContent>
          <w:r w:rsidR="00537C68" w:rsidRPr="004526C9">
            <w:rPr>
              <w:rStyle w:val="PlaceholderText"/>
            </w:rPr>
            <w:t>Choose an item.</w:t>
          </w:r>
        </w:sdtContent>
      </w:sdt>
    </w:p>
    <w:p w14:paraId="27BCC3C2" w14:textId="77777777" w:rsidR="00B45BEA" w:rsidRPr="00A5227A" w:rsidRDefault="00B45BEA" w:rsidP="009534FF">
      <w:pPr>
        <w:pStyle w:val="ListParagraph"/>
        <w:numPr>
          <w:ilvl w:val="0"/>
          <w:numId w:val="1"/>
        </w:numPr>
      </w:pPr>
      <w:r>
        <w:t xml:space="preserve">Service Type: </w:t>
      </w:r>
      <w:sdt>
        <w:sdtPr>
          <w:id w:val="-1359966365"/>
          <w:placeholder>
            <w:docPart w:val="B4BEBDDB067943FAA7C367A1E5DDEFD3"/>
          </w:placeholder>
          <w:showingPlcHdr/>
          <w15:color w:val="808080"/>
          <w:dropDownList>
            <w:listItem w:value="Choose an item."/>
            <w:listItem w:displayText="In care" w:value="In care"/>
            <w:listItem w:displayText="Out of care" w:value="Out of care"/>
            <w:listItem w:displayText="Transitional Living" w:value="Transitional Living"/>
          </w:dropDownList>
        </w:sdtPr>
        <w:sdtEndPr/>
        <w:sdtContent>
          <w:r w:rsidR="00D85EE4" w:rsidRPr="004526C9">
            <w:rPr>
              <w:rStyle w:val="PlaceholderText"/>
            </w:rPr>
            <w:t>Choose an item.</w:t>
          </w:r>
        </w:sdtContent>
      </w:sdt>
    </w:p>
    <w:p w14:paraId="0FAEC27F" w14:textId="77777777" w:rsidR="009534FF" w:rsidRPr="00E00A79" w:rsidRDefault="009534FF" w:rsidP="009534FF">
      <w:pPr>
        <w:pStyle w:val="ListParagraph"/>
        <w:numPr>
          <w:ilvl w:val="0"/>
          <w:numId w:val="1"/>
        </w:numPr>
      </w:pPr>
      <w:r>
        <w:t xml:space="preserve">School Status: </w:t>
      </w:r>
      <w:sdt>
        <w:sdtPr>
          <w:id w:val="-1140028329"/>
          <w:placeholder>
            <w:docPart w:val="3C1516181B904514B92214693587CDDC"/>
          </w:placeholder>
          <w:showingPlcHdr/>
          <w15:color w:val="808080"/>
          <w:dropDownList>
            <w:listItem w:value="Choose an item."/>
            <w:listItem w:displayText="Attending" w:value="Attending"/>
            <w:listItem w:displayText="Enrolled- not attending" w:value="Enrolled- not attending"/>
            <w:listItem w:displayText="Homebound" w:value="Homebound"/>
            <w:listItem w:displayText="Not in school/dropped out" w:value="Not in school/dropped out"/>
            <w:listItem w:displayText="Not yet in school" w:value="Not yet in school"/>
            <w:listItem w:displayText="Not in school- expelled" w:value="Not in school- expelled"/>
            <w:listItem w:displayText="Not in school- graduated" w:value="Not in school- graduated"/>
            <w:listItem w:displayText="Not in school- suspended" w:value="Not in school- suspended"/>
          </w:dropDownList>
        </w:sdtPr>
        <w:sdtEndPr/>
        <w:sdtContent>
          <w:r w:rsidRPr="004526C9">
            <w:rPr>
              <w:rStyle w:val="PlaceholderText"/>
            </w:rPr>
            <w:t>Choose an item.</w:t>
          </w:r>
        </w:sdtContent>
      </w:sdt>
    </w:p>
    <w:p w14:paraId="3E682D85" w14:textId="77777777" w:rsidR="009534FF" w:rsidRDefault="009534FF" w:rsidP="009534FF">
      <w:pPr>
        <w:pStyle w:val="ListParagraph"/>
        <w:numPr>
          <w:ilvl w:val="0"/>
          <w:numId w:val="1"/>
        </w:numPr>
      </w:pPr>
      <w:r>
        <w:t>Last Grade Completed: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30"/>
      </w:tblGrid>
      <w:tr w:rsidR="009534FF" w14:paraId="50A9E1F3" w14:textId="77777777" w:rsidTr="00510BBD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DA727AD" w14:textId="77777777" w:rsidR="009534FF" w:rsidRDefault="009534FF" w:rsidP="00510BBD">
            <w:pPr>
              <w:pStyle w:val="ListParagraph"/>
              <w:ind w:left="0"/>
            </w:pPr>
          </w:p>
        </w:tc>
      </w:tr>
    </w:tbl>
    <w:p w14:paraId="204E19C5" w14:textId="77777777" w:rsidR="009534FF" w:rsidRDefault="009534FF" w:rsidP="009534FF">
      <w:pPr>
        <w:pStyle w:val="ListParagraph"/>
        <w:numPr>
          <w:ilvl w:val="0"/>
          <w:numId w:val="1"/>
        </w:numPr>
      </w:pPr>
      <w:r>
        <w:t>School: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10"/>
      </w:tblGrid>
      <w:tr w:rsidR="009534FF" w14:paraId="6DC6A974" w14:textId="77777777" w:rsidTr="00510BBD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F3F6305" w14:textId="77777777" w:rsidR="009534FF" w:rsidRDefault="009534FF" w:rsidP="00510BBD">
            <w:pPr>
              <w:pStyle w:val="ListParagraph"/>
              <w:ind w:left="0"/>
            </w:pPr>
          </w:p>
        </w:tc>
      </w:tr>
    </w:tbl>
    <w:p w14:paraId="795FC40B" w14:textId="77777777" w:rsidR="009534FF" w:rsidRDefault="009534FF" w:rsidP="009534FF">
      <w:pPr>
        <w:pStyle w:val="ListParagraph"/>
        <w:numPr>
          <w:ilvl w:val="0"/>
          <w:numId w:val="1"/>
        </w:numPr>
      </w:pPr>
      <w:r>
        <w:t>Current Grade: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30"/>
      </w:tblGrid>
      <w:tr w:rsidR="009534FF" w14:paraId="56C4B5B9" w14:textId="77777777" w:rsidTr="00510BBD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9F0D267" w14:textId="77777777" w:rsidR="009534FF" w:rsidRDefault="009534FF" w:rsidP="00510BBD">
            <w:pPr>
              <w:pStyle w:val="ListParagraph"/>
              <w:ind w:left="0"/>
            </w:pPr>
          </w:p>
        </w:tc>
      </w:tr>
    </w:tbl>
    <w:p w14:paraId="537C6128" w14:textId="58FBB89D" w:rsidR="009534FF" w:rsidRDefault="009534FF" w:rsidP="009534FF">
      <w:pPr>
        <w:pStyle w:val="ListParagraph"/>
        <w:numPr>
          <w:ilvl w:val="0"/>
          <w:numId w:val="1"/>
        </w:numPr>
      </w:pPr>
      <w:r>
        <w:t xml:space="preserve">Does youth have IEP? </w:t>
      </w:r>
      <w:sdt>
        <w:sdtPr>
          <w:id w:val="-1985144728"/>
          <w:placeholder>
            <w:docPart w:val="3C1516181B904514B92214693587CDDC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2F66FD" w:rsidRPr="004526C9">
            <w:rPr>
              <w:rStyle w:val="PlaceholderText"/>
            </w:rPr>
            <w:t>Choose an item.</w:t>
          </w:r>
        </w:sdtContent>
      </w:sdt>
    </w:p>
    <w:p w14:paraId="65A82B66" w14:textId="77777777" w:rsidR="009534FF" w:rsidRDefault="009534FF" w:rsidP="009534FF">
      <w:pPr>
        <w:pStyle w:val="ListParagraph"/>
        <w:numPr>
          <w:ilvl w:val="1"/>
          <w:numId w:val="1"/>
        </w:numPr>
      </w:pPr>
      <w:r>
        <w:t xml:space="preserve">Last IEP Date? 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260"/>
      </w:tblGrid>
      <w:tr w:rsidR="009534FF" w14:paraId="30531352" w14:textId="77777777" w:rsidTr="00510BBD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F95C928" w14:textId="77777777" w:rsidR="009534FF" w:rsidRDefault="009534FF" w:rsidP="00510BBD">
            <w:pPr>
              <w:pStyle w:val="ListParagraph"/>
              <w:ind w:left="0"/>
            </w:pPr>
          </w:p>
        </w:tc>
      </w:tr>
    </w:tbl>
    <w:p w14:paraId="7E18FA24" w14:textId="5BD5A763" w:rsidR="009534FF" w:rsidRDefault="009534FF" w:rsidP="009534FF">
      <w:pPr>
        <w:pStyle w:val="ListParagraph"/>
        <w:numPr>
          <w:ilvl w:val="0"/>
          <w:numId w:val="1"/>
        </w:numPr>
      </w:pPr>
      <w:r>
        <w:t>Does the youth have children?</w:t>
      </w:r>
      <w:sdt>
        <w:sdtPr>
          <w:id w:val="1814525903"/>
          <w:placeholder>
            <w:docPart w:val="3C1516181B904514B92214693587CDDC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2F66FD" w:rsidRPr="004526C9">
            <w:rPr>
              <w:rStyle w:val="PlaceholderText"/>
            </w:rPr>
            <w:t>Choose an item.</w:t>
          </w:r>
        </w:sdtContent>
      </w:sdt>
    </w:p>
    <w:p w14:paraId="1F41309D" w14:textId="040AF6CD" w:rsidR="009534FF" w:rsidRDefault="009534FF" w:rsidP="009534FF">
      <w:pPr>
        <w:pStyle w:val="ListParagraph"/>
        <w:numPr>
          <w:ilvl w:val="0"/>
          <w:numId w:val="1"/>
        </w:numPr>
      </w:pPr>
      <w:r>
        <w:t xml:space="preserve">Special needs: </w:t>
      </w:r>
      <w:sdt>
        <w:sdtPr>
          <w:id w:val="-503589594"/>
          <w:placeholder>
            <w:docPart w:val="3C1516181B904514B92214693587CDDC"/>
          </w:placeholder>
          <w:showingPlcHdr/>
          <w:dropDownList>
            <w:listItem w:value="Choose an item."/>
            <w:listItem w:displayText="Emotional" w:value="Emotional"/>
            <w:listItem w:displayText="Learning disabilities" w:value="Learning disabilities"/>
            <w:listItem w:displayText="Medical disabilities" w:value="Medical disabilities"/>
            <w:listItem w:displayText="Physical Disabilities" w:value="Physical Disabilities"/>
            <w:listItem w:displayText="Probation/Adjudication Pending" w:value="Probation/Adjudication Pending"/>
          </w:dropDownList>
        </w:sdtPr>
        <w:sdtEndPr/>
        <w:sdtContent>
          <w:r w:rsidR="002F66FD" w:rsidRPr="004526C9">
            <w:rPr>
              <w:rStyle w:val="PlaceholderText"/>
            </w:rPr>
            <w:t>Choose an item.</w:t>
          </w:r>
        </w:sdtContent>
      </w:sdt>
    </w:p>
    <w:p w14:paraId="22F2C27D" w14:textId="383AD629" w:rsidR="009534FF" w:rsidRDefault="009534FF" w:rsidP="009534FF">
      <w:pPr>
        <w:pStyle w:val="ListParagraph"/>
        <w:numPr>
          <w:ilvl w:val="0"/>
          <w:numId w:val="1"/>
        </w:numPr>
      </w:pPr>
      <w:r>
        <w:t>Has youth been Adjudicated Delinquent?</w:t>
      </w:r>
      <w:sdt>
        <w:sdtPr>
          <w:id w:val="-475998030"/>
          <w:placeholder>
            <w:docPart w:val="3C1516181B904514B92214693587CDDC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2F66FD" w:rsidRPr="004526C9">
            <w:rPr>
              <w:rStyle w:val="PlaceholderText"/>
            </w:rPr>
            <w:t>Choose an item.</w:t>
          </w:r>
        </w:sdtContent>
      </w:sdt>
    </w:p>
    <w:p w14:paraId="1F8141F3" w14:textId="26862189" w:rsidR="002F66FD" w:rsidRDefault="009534FF" w:rsidP="002F66FD">
      <w:pPr>
        <w:pStyle w:val="ListParagraph"/>
        <w:numPr>
          <w:ilvl w:val="0"/>
          <w:numId w:val="1"/>
        </w:numPr>
      </w:pPr>
      <w:r>
        <w:t xml:space="preserve">Employment status: </w:t>
      </w:r>
      <w:sdt>
        <w:sdtPr>
          <w:id w:val="-1963568062"/>
          <w:placeholder>
            <w:docPart w:val="9DAF1B476FE347469794C94EB4BADDFA"/>
          </w:placeholder>
          <w:showingPlcHdr/>
          <w:dropDownList>
            <w:listItem w:value="Choose an item."/>
            <w:listItem w:displayText="Full time" w:value="Full time"/>
            <w:listItem w:displayText="Part time" w:value="Part time"/>
            <w:listItem w:displayText="Not employed" w:value="Not employed"/>
          </w:dropDownList>
        </w:sdtPr>
        <w:sdtEndPr/>
        <w:sdtContent>
          <w:r w:rsidRPr="004526C9">
            <w:rPr>
              <w:rStyle w:val="PlaceholderText"/>
            </w:rPr>
            <w:t>Choose an item.</w:t>
          </w:r>
        </w:sdtContent>
      </w:sdt>
    </w:p>
    <w:p w14:paraId="3CCBBC7A" w14:textId="77777777" w:rsidR="002F66FD" w:rsidRDefault="002F66FD" w:rsidP="002F66FD">
      <w:pPr>
        <w:pStyle w:val="ListParagraph"/>
        <w:numPr>
          <w:ilvl w:val="0"/>
          <w:numId w:val="1"/>
        </w:numPr>
      </w:pPr>
      <w:r>
        <w:t xml:space="preserve">ASSIST Eligibility Status: </w:t>
      </w:r>
      <w:sdt>
        <w:sdtPr>
          <w:id w:val="-2060008517"/>
          <w:placeholder>
            <w:docPart w:val="AD6EE71C491643E0A1EB024980BEED24"/>
          </w:placeholder>
          <w:showingPlcHdr/>
          <w:comboBox>
            <w:listItem w:value="Choose an item."/>
            <w:listItem w:displayText="Eligible" w:value="Eligible"/>
            <w:listItem w:displayText="Not Eligible" w:value="Not Eligible"/>
          </w:comboBox>
        </w:sdtPr>
        <w:sdtEndPr/>
        <w:sdtContent>
          <w:r w:rsidRPr="00EE68A5">
            <w:rPr>
              <w:rStyle w:val="PlaceholderText"/>
            </w:rPr>
            <w:t>Choose an item.</w:t>
          </w:r>
        </w:sdtContent>
      </w:sdt>
    </w:p>
    <w:p w14:paraId="51B7D70B" w14:textId="2085FAAD" w:rsidR="002F66FD" w:rsidRDefault="002F66FD" w:rsidP="002F66FD">
      <w:pPr>
        <w:pStyle w:val="ListParagraph"/>
        <w:numPr>
          <w:ilvl w:val="1"/>
          <w:numId w:val="1"/>
        </w:numPr>
      </w:pPr>
      <w:r>
        <w:t xml:space="preserve">Receipt warning </w:t>
      </w:r>
      <w:proofErr w:type="gramStart"/>
      <w:r>
        <w:t>received?</w:t>
      </w:r>
      <w:proofErr w:type="gramEnd"/>
      <w:r>
        <w:t xml:space="preserve"> </w:t>
      </w:r>
      <w:sdt>
        <w:sdtPr>
          <w:id w:val="-820653108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EE68A5">
            <w:rPr>
              <w:rStyle w:val="PlaceholderText"/>
            </w:rPr>
            <w:t>Choose an item.</w:t>
          </w:r>
        </w:sdtContent>
      </w:sdt>
    </w:p>
    <w:p w14:paraId="383FDAED" w14:textId="4EEE79AA" w:rsidR="002F66FD" w:rsidRDefault="002F66FD" w:rsidP="002F66FD">
      <w:pPr>
        <w:pStyle w:val="ListParagraph"/>
        <w:numPr>
          <w:ilvl w:val="1"/>
          <w:numId w:val="1"/>
        </w:numPr>
      </w:pPr>
      <w:r>
        <w:lastRenderedPageBreak/>
        <w:t xml:space="preserve">Productivity warning </w:t>
      </w:r>
      <w:proofErr w:type="gramStart"/>
      <w:r>
        <w:t>received?</w:t>
      </w:r>
      <w:proofErr w:type="gramEnd"/>
      <w:r>
        <w:t xml:space="preserve"> </w:t>
      </w:r>
      <w:sdt>
        <w:sdtPr>
          <w:id w:val="1443574660"/>
          <w:placeholder>
            <w:docPart w:val="EF51754E0F1340AA85FF8F1104DB3D8B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EE68A5">
            <w:rPr>
              <w:rStyle w:val="PlaceholderText"/>
            </w:rPr>
            <w:t>Choose an item.</w:t>
          </w:r>
        </w:sdtContent>
      </w:sdt>
    </w:p>
    <w:p w14:paraId="2DBE5F27" w14:textId="13264696" w:rsidR="002F66FD" w:rsidRDefault="002F66FD" w:rsidP="002F66FD">
      <w:pPr>
        <w:pStyle w:val="ListParagraph"/>
        <w:numPr>
          <w:ilvl w:val="1"/>
          <w:numId w:val="1"/>
        </w:numPr>
      </w:pPr>
      <w:r>
        <w:t xml:space="preserve">Employment log </w:t>
      </w:r>
      <w:proofErr w:type="gramStart"/>
      <w:r>
        <w:t>required?</w:t>
      </w:r>
      <w:proofErr w:type="gramEnd"/>
      <w:r>
        <w:t xml:space="preserve"> </w:t>
      </w:r>
      <w:sdt>
        <w:sdtPr>
          <w:id w:val="-1366359290"/>
          <w:placeholder>
            <w:docPart w:val="46C040571B7646C8B286C50DB5A117BA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EE68A5">
            <w:rPr>
              <w:rStyle w:val="PlaceholderText"/>
            </w:rPr>
            <w:t>Choose an item.</w:t>
          </w:r>
        </w:sdtContent>
      </w:sdt>
    </w:p>
    <w:p w14:paraId="3E6EAA94" w14:textId="14007475" w:rsidR="002F66FD" w:rsidRDefault="009266A0" w:rsidP="002F66FD">
      <w:pPr>
        <w:pStyle w:val="ListParagraph"/>
        <w:numPr>
          <w:ilvl w:val="1"/>
          <w:numId w:val="1"/>
        </w:numPr>
      </w:pPr>
      <w:r>
        <w:t xml:space="preserve">Has the youth exceeded 90 of employment search? </w:t>
      </w:r>
      <w:sdt>
        <w:sdtPr>
          <w:id w:val="-678418946"/>
          <w:placeholder>
            <w:docPart w:val="64DE8DAF77384E57B8405F920C019E8D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EE68A5">
            <w:rPr>
              <w:rStyle w:val="PlaceholderText"/>
            </w:rPr>
            <w:t>Choose an item.</w:t>
          </w:r>
        </w:sdtContent>
      </w:sdt>
    </w:p>
    <w:p w14:paraId="6CC17F86" w14:textId="77777777" w:rsidR="009266A0" w:rsidRDefault="009266A0" w:rsidP="009266A0">
      <w:pPr>
        <w:pStyle w:val="ListParagraph"/>
        <w:numPr>
          <w:ilvl w:val="2"/>
          <w:numId w:val="1"/>
        </w:numPr>
      </w:pPr>
      <w:r>
        <w:t>If no, how many days has the youth been searching for employment:</w:t>
      </w:r>
    </w:p>
    <w:p w14:paraId="16F67683" w14:textId="564636D5" w:rsidR="007B1A07" w:rsidRDefault="009266A0" w:rsidP="009266A0">
      <w:pPr>
        <w:pStyle w:val="ListParagraph"/>
        <w:ind w:left="2160"/>
      </w:pPr>
      <w:r>
        <w:t xml:space="preserve"> </w:t>
      </w:r>
      <w:sdt>
        <w:sdtPr>
          <w:id w:val="-359599823"/>
          <w:placeholder>
            <w:docPart w:val="DefaultPlaceholder_-1854013440"/>
          </w:placeholder>
          <w:showingPlcHdr/>
        </w:sdtPr>
        <w:sdtEndPr/>
        <w:sdtContent>
          <w:r w:rsidRPr="00C648C7">
            <w:rPr>
              <w:rStyle w:val="PlaceholderText"/>
            </w:rPr>
            <w:t>Click or tap here to enter text.</w:t>
          </w:r>
        </w:sdtContent>
      </w:sdt>
    </w:p>
    <w:p w14:paraId="0D0081BF" w14:textId="77777777" w:rsidR="009534FF" w:rsidRDefault="009534FF" w:rsidP="009534FF">
      <w:pPr>
        <w:pStyle w:val="ListParagraph"/>
        <w:numPr>
          <w:ilvl w:val="0"/>
          <w:numId w:val="1"/>
        </w:numPr>
      </w:pPr>
      <w:r>
        <w:t xml:space="preserve">Custody/Permanency Judge: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10"/>
      </w:tblGrid>
      <w:tr w:rsidR="009534FF" w14:paraId="6DF96EB9" w14:textId="77777777" w:rsidTr="00510BBD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77E290B" w14:textId="77777777" w:rsidR="009534FF" w:rsidRDefault="009534FF" w:rsidP="00510BBD">
            <w:pPr>
              <w:pStyle w:val="ListParagraph"/>
              <w:ind w:left="0"/>
            </w:pPr>
          </w:p>
        </w:tc>
      </w:tr>
    </w:tbl>
    <w:p w14:paraId="1519A659" w14:textId="77777777" w:rsidR="009534FF" w:rsidRDefault="009534FF" w:rsidP="009534FF">
      <w:pPr>
        <w:pStyle w:val="ListParagraph"/>
        <w:numPr>
          <w:ilvl w:val="0"/>
          <w:numId w:val="1"/>
        </w:numPr>
      </w:pPr>
      <w:r>
        <w:t>Date of next court hearing</w:t>
      </w:r>
      <w:r w:rsidR="00541C57">
        <w:t xml:space="preserve"> (such as EJ) and time</w:t>
      </w:r>
      <w:r>
        <w:t xml:space="preserve">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80"/>
      </w:tblGrid>
      <w:tr w:rsidR="009534FF" w14:paraId="2A947E4A" w14:textId="77777777" w:rsidTr="00510BBD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40F509E" w14:textId="77777777" w:rsidR="009534FF" w:rsidRDefault="009534FF" w:rsidP="00510BBD">
            <w:pPr>
              <w:pStyle w:val="ListParagraph"/>
              <w:ind w:left="0"/>
            </w:pPr>
          </w:p>
        </w:tc>
      </w:tr>
    </w:tbl>
    <w:p w14:paraId="1DBD9BE6" w14:textId="77777777" w:rsidR="009534FF" w:rsidRDefault="009534FF" w:rsidP="009534FF">
      <w:pPr>
        <w:pStyle w:val="ListParagraph"/>
        <w:numPr>
          <w:ilvl w:val="0"/>
          <w:numId w:val="1"/>
        </w:numPr>
      </w:pPr>
      <w:r>
        <w:t xml:space="preserve">CASA/Child Attorney Name: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10"/>
      </w:tblGrid>
      <w:tr w:rsidR="009534FF" w14:paraId="7A3E8444" w14:textId="77777777" w:rsidTr="00510BBD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E12972E" w14:textId="77777777" w:rsidR="009534FF" w:rsidRDefault="009534FF" w:rsidP="00510BBD">
            <w:pPr>
              <w:pStyle w:val="ListParagraph"/>
              <w:ind w:left="0"/>
            </w:pPr>
          </w:p>
        </w:tc>
      </w:tr>
    </w:tbl>
    <w:p w14:paraId="4B652C9F" w14:textId="77777777" w:rsidR="00541C57" w:rsidRDefault="00541C57" w:rsidP="00541C57">
      <w:pPr>
        <w:pStyle w:val="ListParagraph"/>
      </w:pPr>
    </w:p>
    <w:p w14:paraId="036DBCC9" w14:textId="77777777" w:rsidR="009534FF" w:rsidRDefault="009534FF" w:rsidP="009534FF">
      <w:pPr>
        <w:pStyle w:val="ListParagraph"/>
        <w:numPr>
          <w:ilvl w:val="0"/>
          <w:numId w:val="1"/>
        </w:numPr>
      </w:pPr>
      <w:r>
        <w:t xml:space="preserve">CASA/Child Attorney Phone: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20"/>
      </w:tblGrid>
      <w:tr w:rsidR="009534FF" w14:paraId="4F754CCC" w14:textId="77777777" w:rsidTr="00510BBD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3F02983" w14:textId="77777777" w:rsidR="009534FF" w:rsidRDefault="009534FF" w:rsidP="00510BBD">
            <w:pPr>
              <w:pStyle w:val="ListParagraph"/>
              <w:ind w:left="0"/>
            </w:pPr>
          </w:p>
        </w:tc>
      </w:tr>
    </w:tbl>
    <w:p w14:paraId="5C1C2027" w14:textId="77777777" w:rsidR="007B1A07" w:rsidRDefault="007B1A07" w:rsidP="009534FF">
      <w:pPr>
        <w:pStyle w:val="ListParagraph"/>
      </w:pPr>
    </w:p>
    <w:p w14:paraId="1D3019E4" w14:textId="77777777" w:rsidR="009534FF" w:rsidRDefault="009534FF" w:rsidP="009534FF">
      <w:pPr>
        <w:pStyle w:val="ListParagraph"/>
        <w:numPr>
          <w:ilvl w:val="0"/>
          <w:numId w:val="1"/>
        </w:numPr>
      </w:pPr>
      <w:r>
        <w:t>Notes: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830"/>
      </w:tblGrid>
      <w:tr w:rsidR="009534FF" w14:paraId="0517DFD4" w14:textId="77777777" w:rsidTr="00510BBD">
        <w:trPr>
          <w:trHeight w:val="41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95DF89F" w14:textId="77777777" w:rsidR="009534FF" w:rsidRDefault="009534FF" w:rsidP="00510BBD">
            <w:pPr>
              <w:pStyle w:val="ListParagraph"/>
              <w:ind w:left="0"/>
            </w:pPr>
          </w:p>
        </w:tc>
      </w:tr>
    </w:tbl>
    <w:p w14:paraId="7FF28959" w14:textId="77777777" w:rsidR="00143B59" w:rsidRDefault="00143B59" w:rsidP="00104A7E">
      <w:pPr>
        <w:rPr>
          <w:sz w:val="24"/>
          <w:szCs w:val="24"/>
          <w:lang w:bidi="en-US"/>
        </w:rPr>
      </w:pPr>
    </w:p>
    <w:p w14:paraId="168C2A86" w14:textId="77777777" w:rsidR="009534FF" w:rsidRPr="009534FF" w:rsidRDefault="009534FF" w:rsidP="00104A7E">
      <w:pPr>
        <w:rPr>
          <w:rFonts w:asciiTheme="minorHAnsi" w:hAnsiTheme="minorHAnsi" w:cstheme="minorHAnsi"/>
          <w:sz w:val="24"/>
          <w:szCs w:val="24"/>
          <w:lang w:bidi="en-US"/>
        </w:rPr>
      </w:pPr>
      <w:r w:rsidRPr="009534FF">
        <w:rPr>
          <w:rFonts w:asciiTheme="minorHAnsi" w:hAnsiTheme="minorHAnsi" w:cstheme="minorHAnsi"/>
          <w:sz w:val="24"/>
          <w:szCs w:val="24"/>
          <w:lang w:bidi="en-US"/>
        </w:rPr>
        <w:t>Please</w:t>
      </w:r>
      <w:r>
        <w:rPr>
          <w:rFonts w:asciiTheme="minorHAnsi" w:hAnsiTheme="minorHAnsi" w:cstheme="minorHAnsi"/>
          <w:sz w:val="24"/>
          <w:szCs w:val="24"/>
          <w:lang w:bidi="en-US"/>
        </w:rPr>
        <w:t xml:space="preserve"> return completed form to </w:t>
      </w:r>
      <w:r w:rsidR="008625BD">
        <w:rPr>
          <w:rStyle w:val="Hyperlink"/>
          <w:rFonts w:asciiTheme="minorHAnsi" w:hAnsiTheme="minorHAnsi" w:cstheme="minorHAnsi"/>
          <w:sz w:val="24"/>
          <w:szCs w:val="24"/>
          <w:lang w:bidi="en-US"/>
        </w:rPr>
        <w:t>Charlene.jordan@delaware.gov</w:t>
      </w:r>
    </w:p>
    <w:sectPr w:rsidR="009534FF" w:rsidRPr="009534FF" w:rsidSect="000F7CBB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9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D2B7F" w14:textId="77777777" w:rsidR="001C20FC" w:rsidRDefault="001C20FC" w:rsidP="001C20FC">
      <w:r>
        <w:separator/>
      </w:r>
    </w:p>
  </w:endnote>
  <w:endnote w:type="continuationSeparator" w:id="0">
    <w:p w14:paraId="44C18F6B" w14:textId="77777777" w:rsidR="001C20FC" w:rsidRDefault="001C20FC" w:rsidP="001C2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37C42" w14:textId="77777777" w:rsidR="006A627B" w:rsidRDefault="006A627B" w:rsidP="00CD4581">
    <w:pPr>
      <w:pStyle w:val="Footer"/>
    </w:pPr>
  </w:p>
  <w:p w14:paraId="3BD6F371" w14:textId="7E52AEA9" w:rsidR="00CD4581" w:rsidRDefault="00CD4581" w:rsidP="00CD4581">
    <w:pPr>
      <w:pStyle w:val="Footer"/>
    </w:pPr>
    <w:r w:rsidRPr="00CD4581">
      <w:t>Revised 10/2021</w:t>
    </w:r>
  </w:p>
  <w:p w14:paraId="1817D58B" w14:textId="77777777" w:rsidR="008F6EF1" w:rsidRDefault="008F6EF1" w:rsidP="008F6EF1">
    <w:pPr>
      <w:pStyle w:val="Footer"/>
      <w:jc w:val="center"/>
      <w:rPr>
        <w:rFonts w:ascii="Bookman Old Style" w:hAnsi="Bookman Old Style" w:cs="Tahoma"/>
        <w:noProof/>
        <w:color w:val="009999"/>
      </w:rPr>
    </w:pPr>
    <w:r w:rsidRPr="00541C57">
      <w:rPr>
        <w:rFonts w:ascii="Bookman Old Style" w:hAnsi="Bookman Old Style" w:cs="Tahoma"/>
        <w:noProof/>
        <w:color w:val="009999"/>
      </w:rPr>
      <w:t>Delaware Youth and Family Center</w:t>
    </w:r>
  </w:p>
  <w:p w14:paraId="6567F303" w14:textId="77777777" w:rsidR="008F6EF1" w:rsidRDefault="008F6EF1" w:rsidP="008F6EF1">
    <w:pPr>
      <w:pStyle w:val="Footer"/>
      <w:jc w:val="center"/>
      <w:rPr>
        <w:rFonts w:ascii="Bookman Old Style" w:hAnsi="Bookman Old Style" w:cs="Tahoma"/>
        <w:color w:val="009999"/>
      </w:rPr>
    </w:pPr>
    <w:r w:rsidRPr="00541C57">
      <w:rPr>
        <w:rFonts w:ascii="Bookman Old Style" w:hAnsi="Bookman Old Style" w:cs="Tahoma"/>
        <w:noProof/>
        <w:color w:val="009999"/>
      </w:rPr>
      <w:t>1825 Faulkland Road</w:t>
    </w:r>
    <w:r w:rsidRPr="00541C57">
      <w:rPr>
        <w:rFonts w:ascii="Bookman Old Style" w:hAnsi="Bookman Old Style" w:cs="Tahoma"/>
        <w:color w:val="009999"/>
      </w:rPr>
      <w:t>, Wilmington, Delaware 19805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75"/>
      <w:gridCol w:w="3705"/>
      <w:gridCol w:w="2870"/>
    </w:tblGrid>
    <w:tr w:rsidR="001C20FC" w14:paraId="27C60254" w14:textId="77777777" w:rsidTr="00B60E2F">
      <w:trPr>
        <w:trHeight w:val="150"/>
      </w:trPr>
      <w:tc>
        <w:tcPr>
          <w:tcW w:w="2775" w:type="dxa"/>
          <w:vMerge w:val="restart"/>
        </w:tcPr>
        <w:p w14:paraId="0A16B2E8" w14:textId="77777777" w:rsidR="001C20FC" w:rsidRDefault="001C20FC" w:rsidP="001C20FC">
          <w:pPr>
            <w:pStyle w:val="Footer"/>
          </w:pPr>
        </w:p>
      </w:tc>
      <w:tc>
        <w:tcPr>
          <w:tcW w:w="3705" w:type="dxa"/>
          <w:tcBorders>
            <w:bottom w:val="single" w:sz="18" w:space="0" w:color="000080"/>
          </w:tcBorders>
        </w:tcPr>
        <w:p w14:paraId="23DA30BF" w14:textId="77777777" w:rsidR="001C20FC" w:rsidRPr="008C1009" w:rsidRDefault="001C20FC" w:rsidP="001C20FC">
          <w:pPr>
            <w:pStyle w:val="Footer"/>
            <w:rPr>
              <w:sz w:val="16"/>
              <w:szCs w:val="16"/>
            </w:rPr>
          </w:pPr>
        </w:p>
      </w:tc>
      <w:tc>
        <w:tcPr>
          <w:tcW w:w="2870" w:type="dxa"/>
          <w:vMerge w:val="restart"/>
        </w:tcPr>
        <w:p w14:paraId="048CC74A" w14:textId="77777777" w:rsidR="001C20FC" w:rsidRDefault="001C20FC" w:rsidP="001C20FC">
          <w:pPr>
            <w:pStyle w:val="Footer"/>
          </w:pPr>
        </w:p>
      </w:tc>
    </w:tr>
    <w:tr w:rsidR="001C20FC" w14:paraId="3190F2F4" w14:textId="77777777" w:rsidTr="00B60E2F">
      <w:trPr>
        <w:trHeight w:val="120"/>
      </w:trPr>
      <w:tc>
        <w:tcPr>
          <w:tcW w:w="2775" w:type="dxa"/>
          <w:vMerge/>
        </w:tcPr>
        <w:p w14:paraId="72541CF1" w14:textId="77777777" w:rsidR="001C20FC" w:rsidRDefault="001C20FC" w:rsidP="001C20FC">
          <w:pPr>
            <w:pStyle w:val="Footer"/>
          </w:pPr>
        </w:p>
      </w:tc>
      <w:tc>
        <w:tcPr>
          <w:tcW w:w="3705" w:type="dxa"/>
          <w:tcBorders>
            <w:top w:val="single" w:sz="18" w:space="0" w:color="000080"/>
          </w:tcBorders>
        </w:tcPr>
        <w:p w14:paraId="1FE72DE2" w14:textId="77777777" w:rsidR="001C20FC" w:rsidRPr="008C1009" w:rsidRDefault="001C20FC" w:rsidP="001C20FC">
          <w:pPr>
            <w:pStyle w:val="Footer"/>
            <w:rPr>
              <w:sz w:val="6"/>
              <w:szCs w:val="6"/>
            </w:rPr>
          </w:pPr>
        </w:p>
      </w:tc>
      <w:tc>
        <w:tcPr>
          <w:tcW w:w="2870" w:type="dxa"/>
          <w:vMerge/>
        </w:tcPr>
        <w:p w14:paraId="02D7F2F9" w14:textId="77777777" w:rsidR="001C20FC" w:rsidRDefault="001C20FC" w:rsidP="001C20FC">
          <w:pPr>
            <w:pStyle w:val="Footer"/>
          </w:pPr>
        </w:p>
      </w:tc>
    </w:tr>
    <w:tr w:rsidR="001C20FC" w14:paraId="4D079E34" w14:textId="77777777" w:rsidTr="00B60E2F">
      <w:tc>
        <w:tcPr>
          <w:tcW w:w="9350" w:type="dxa"/>
          <w:gridSpan w:val="3"/>
        </w:tcPr>
        <w:p w14:paraId="20C552D6" w14:textId="77777777" w:rsidR="001C20FC" w:rsidRPr="008C1009" w:rsidRDefault="001C20FC" w:rsidP="001C20FC">
          <w:pPr>
            <w:pStyle w:val="Footer"/>
            <w:jc w:val="center"/>
            <w:rPr>
              <w:rFonts w:ascii="Bookman Old Style" w:hAnsi="Bookman Old Style" w:cs="Tahoma"/>
              <w:noProof/>
              <w:color w:val="002060"/>
            </w:rPr>
          </w:pPr>
          <w:r w:rsidRPr="007A4837">
            <w:rPr>
              <w:rFonts w:ascii="Bookman Old Style" w:hAnsi="Bookman Old Style" w:cs="Tahoma"/>
              <w:noProof/>
              <w:color w:val="002060"/>
            </w:rPr>
            <w:t>Delaware Youth and Family Center</w:t>
          </w:r>
        </w:p>
      </w:tc>
    </w:tr>
    <w:tr w:rsidR="001C20FC" w14:paraId="7F4B11F9" w14:textId="77777777" w:rsidTr="00B60E2F">
      <w:tc>
        <w:tcPr>
          <w:tcW w:w="9350" w:type="dxa"/>
          <w:gridSpan w:val="3"/>
        </w:tcPr>
        <w:p w14:paraId="384D0F27" w14:textId="77777777" w:rsidR="001C20FC" w:rsidRPr="008C1009" w:rsidRDefault="001C20FC" w:rsidP="001C20FC">
          <w:pPr>
            <w:pStyle w:val="Footer"/>
            <w:jc w:val="center"/>
            <w:rPr>
              <w:rFonts w:ascii="Bookman Old Style" w:hAnsi="Bookman Old Style" w:cs="Tahoma"/>
              <w:color w:val="0D69FF"/>
            </w:rPr>
          </w:pPr>
          <w:r w:rsidRPr="007A4837">
            <w:rPr>
              <w:rFonts w:ascii="Bookman Old Style" w:hAnsi="Bookman Old Style" w:cs="Tahoma"/>
              <w:noProof/>
              <w:color w:val="002060"/>
            </w:rPr>
            <w:t>1825 Faulkland Road</w:t>
          </w:r>
          <w:r w:rsidRPr="007A4837">
            <w:rPr>
              <w:rFonts w:ascii="Bookman Old Style" w:hAnsi="Bookman Old Style" w:cs="Tahoma"/>
              <w:color w:val="002060"/>
            </w:rPr>
            <w:t>, Wilmington, Delaware 19805</w:t>
          </w:r>
        </w:p>
      </w:tc>
    </w:tr>
  </w:tbl>
  <w:p w14:paraId="7DFD703E" w14:textId="77777777" w:rsidR="001C20FC" w:rsidRDefault="001C20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80EA7" w14:textId="77777777" w:rsidR="001C20FC" w:rsidRDefault="001C20FC" w:rsidP="001C20FC">
      <w:r>
        <w:separator/>
      </w:r>
    </w:p>
  </w:footnote>
  <w:footnote w:type="continuationSeparator" w:id="0">
    <w:p w14:paraId="5C3CDFB8" w14:textId="77777777" w:rsidR="001C20FC" w:rsidRDefault="001C20FC" w:rsidP="001C2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C373" w14:textId="77777777" w:rsidR="00541C57" w:rsidRDefault="00541C57">
    <w:pPr>
      <w:pStyle w:val="Header"/>
    </w:pPr>
    <w:r>
      <w:rPr>
        <w:noProof/>
        <w:color w:val="1F497D"/>
      </w:rPr>
      <w:drawing>
        <wp:inline distT="0" distB="0" distL="0" distR="0" wp14:anchorId="063E838E" wp14:editId="27499762">
          <wp:extent cx="1563663" cy="563270"/>
          <wp:effectExtent l="0" t="0" r="0" b="8255"/>
          <wp:docPr id="7" name="Picture 7" descr="Horizontal-Logo-DSCYF-Color@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izontal-Logo-DSCYF-Color@larg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232" cy="584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54A00"/>
    <w:multiLevelType w:val="hybridMultilevel"/>
    <w:tmpl w:val="2C38D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19"/>
    <w:rsid w:val="000E4968"/>
    <w:rsid w:val="000F4AF1"/>
    <w:rsid w:val="000F7CBB"/>
    <w:rsid w:val="00104A7E"/>
    <w:rsid w:val="00143B59"/>
    <w:rsid w:val="001C20FC"/>
    <w:rsid w:val="002F66FD"/>
    <w:rsid w:val="004D3579"/>
    <w:rsid w:val="00537C68"/>
    <w:rsid w:val="00541C57"/>
    <w:rsid w:val="00566ED7"/>
    <w:rsid w:val="005A645C"/>
    <w:rsid w:val="005F1346"/>
    <w:rsid w:val="00642819"/>
    <w:rsid w:val="006A627B"/>
    <w:rsid w:val="007B1A07"/>
    <w:rsid w:val="007F307F"/>
    <w:rsid w:val="008625BD"/>
    <w:rsid w:val="00893F46"/>
    <w:rsid w:val="008B59C3"/>
    <w:rsid w:val="008F6EF1"/>
    <w:rsid w:val="009266A0"/>
    <w:rsid w:val="009534FF"/>
    <w:rsid w:val="00967F96"/>
    <w:rsid w:val="00A70F74"/>
    <w:rsid w:val="00B45BEA"/>
    <w:rsid w:val="00CD4581"/>
    <w:rsid w:val="00D85EE4"/>
    <w:rsid w:val="00E9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EE569AC"/>
  <w15:chartTrackingRefBased/>
  <w15:docId w15:val="{BE738D7A-D27E-479A-9B02-E7CBB980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428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81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2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0FC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1C2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59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90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34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9534F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534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FE86.519500D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1516181B904514B92214693587C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7710C-C73F-40B5-8847-2E2DABD63D43}"/>
      </w:docPartPr>
      <w:docPartBody>
        <w:p w:rsidR="00A45758" w:rsidRDefault="009327FA" w:rsidP="009327FA">
          <w:pPr>
            <w:pStyle w:val="3C1516181B904514B92214693587CDDC1"/>
          </w:pPr>
          <w:r w:rsidRPr="004526C9">
            <w:rPr>
              <w:rStyle w:val="PlaceholderText"/>
            </w:rPr>
            <w:t>Choose an item.</w:t>
          </w:r>
        </w:p>
      </w:docPartBody>
    </w:docPart>
    <w:docPart>
      <w:docPartPr>
        <w:name w:val="9DAF1B476FE347469794C94EB4BAD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2143F-5F8E-4F56-A77B-15E0CDB6AB36}"/>
      </w:docPartPr>
      <w:docPartBody>
        <w:p w:rsidR="00A45758" w:rsidRDefault="009327FA" w:rsidP="009327FA">
          <w:pPr>
            <w:pStyle w:val="9DAF1B476FE347469794C94EB4BADDFA1"/>
          </w:pPr>
          <w:r w:rsidRPr="004526C9">
            <w:rPr>
              <w:rStyle w:val="PlaceholderText"/>
            </w:rPr>
            <w:t>Choose an item.</w:t>
          </w:r>
        </w:p>
      </w:docPartBody>
    </w:docPart>
    <w:docPart>
      <w:docPartPr>
        <w:name w:val="B4BEBDDB067943FAA7C367A1E5DDE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38F24-5A80-47BE-BBA4-4BD025BBAFD2}"/>
      </w:docPartPr>
      <w:docPartBody>
        <w:p w:rsidR="004D2C96" w:rsidRDefault="009327FA" w:rsidP="009327FA">
          <w:pPr>
            <w:pStyle w:val="B4BEBDDB067943FAA7C367A1E5DDEFD31"/>
          </w:pPr>
          <w:r w:rsidRPr="004526C9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54447-308D-4366-8191-C5051050F375}"/>
      </w:docPartPr>
      <w:docPartBody>
        <w:p w:rsidR="00E800C7" w:rsidRDefault="003E546F">
          <w:r w:rsidRPr="00EE68A5">
            <w:rPr>
              <w:rStyle w:val="PlaceholderText"/>
            </w:rPr>
            <w:t>Choose an item.</w:t>
          </w:r>
        </w:p>
      </w:docPartBody>
    </w:docPart>
    <w:docPart>
      <w:docPartPr>
        <w:name w:val="31F5B6C34D044760BC08E1400170C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F0FE8-C2FC-4AC5-BE59-913A40CA88B3}"/>
      </w:docPartPr>
      <w:docPartBody>
        <w:p w:rsidR="009327FA" w:rsidRDefault="009327FA" w:rsidP="009327FA">
          <w:pPr>
            <w:pStyle w:val="31F5B6C34D044760BC08E1400170C2F71"/>
          </w:pPr>
          <w:r w:rsidRPr="004526C9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F78BC-4E56-4EC7-BC44-972DA2AB74CC}"/>
      </w:docPartPr>
      <w:docPartBody>
        <w:p w:rsidR="007814B0" w:rsidRDefault="009327FA">
          <w:r w:rsidRPr="00C648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EE71C491643E0A1EB024980BEE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6A67F-2EC1-4879-90B7-CA8B95CE4EEF}"/>
      </w:docPartPr>
      <w:docPartBody>
        <w:p w:rsidR="007814B0" w:rsidRDefault="009327FA" w:rsidP="009327FA">
          <w:pPr>
            <w:pStyle w:val="AD6EE71C491643E0A1EB024980BEED24"/>
          </w:pPr>
          <w:r w:rsidRPr="00EE68A5">
            <w:rPr>
              <w:rStyle w:val="PlaceholderText"/>
            </w:rPr>
            <w:t>Choose an item.</w:t>
          </w:r>
        </w:p>
      </w:docPartBody>
    </w:docPart>
    <w:docPart>
      <w:docPartPr>
        <w:name w:val="EF51754E0F1340AA85FF8F1104DB3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AD2BC-180C-4E6E-8682-7D73F6D06820}"/>
      </w:docPartPr>
      <w:docPartBody>
        <w:p w:rsidR="007814B0" w:rsidRDefault="009327FA" w:rsidP="009327FA">
          <w:pPr>
            <w:pStyle w:val="EF51754E0F1340AA85FF8F1104DB3D8B"/>
          </w:pPr>
          <w:r w:rsidRPr="00EE68A5">
            <w:rPr>
              <w:rStyle w:val="PlaceholderText"/>
            </w:rPr>
            <w:t>Choose an item.</w:t>
          </w:r>
        </w:p>
      </w:docPartBody>
    </w:docPart>
    <w:docPart>
      <w:docPartPr>
        <w:name w:val="46C040571B7646C8B286C50DB5A11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D4AE6-4D4E-4090-9D58-7F89C9E948BA}"/>
      </w:docPartPr>
      <w:docPartBody>
        <w:p w:rsidR="007814B0" w:rsidRDefault="009327FA" w:rsidP="009327FA">
          <w:pPr>
            <w:pStyle w:val="46C040571B7646C8B286C50DB5A117BA"/>
          </w:pPr>
          <w:r w:rsidRPr="00EE68A5">
            <w:rPr>
              <w:rStyle w:val="PlaceholderText"/>
            </w:rPr>
            <w:t>Choose an item.</w:t>
          </w:r>
        </w:p>
      </w:docPartBody>
    </w:docPart>
    <w:docPart>
      <w:docPartPr>
        <w:name w:val="64DE8DAF77384E57B8405F920C019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AF443-A688-47D8-B0D3-D74A844A7B34}"/>
      </w:docPartPr>
      <w:docPartBody>
        <w:p w:rsidR="007814B0" w:rsidRDefault="009327FA" w:rsidP="009327FA">
          <w:pPr>
            <w:pStyle w:val="64DE8DAF77384E57B8405F920C019E8D"/>
          </w:pPr>
          <w:r w:rsidRPr="00EE68A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454"/>
    <w:rsid w:val="003E400C"/>
    <w:rsid w:val="003E546F"/>
    <w:rsid w:val="004D2C96"/>
    <w:rsid w:val="007814B0"/>
    <w:rsid w:val="009327FA"/>
    <w:rsid w:val="00A45758"/>
    <w:rsid w:val="00E800C7"/>
    <w:rsid w:val="00FB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27FA"/>
    <w:rPr>
      <w:color w:val="808080"/>
    </w:rPr>
  </w:style>
  <w:style w:type="paragraph" w:customStyle="1" w:styleId="31F5B6C34D044760BC08E1400170C2F71">
    <w:name w:val="31F5B6C34D044760BC08E1400170C2F71"/>
    <w:rsid w:val="009327FA"/>
    <w:pPr>
      <w:ind w:left="720"/>
      <w:contextualSpacing/>
    </w:pPr>
    <w:rPr>
      <w:rFonts w:eastAsiaTheme="minorHAnsi"/>
    </w:rPr>
  </w:style>
  <w:style w:type="paragraph" w:customStyle="1" w:styleId="B4BEBDDB067943FAA7C367A1E5DDEFD31">
    <w:name w:val="B4BEBDDB067943FAA7C367A1E5DDEFD31"/>
    <w:rsid w:val="009327FA"/>
    <w:pPr>
      <w:ind w:left="720"/>
      <w:contextualSpacing/>
    </w:pPr>
    <w:rPr>
      <w:rFonts w:eastAsiaTheme="minorHAnsi"/>
    </w:rPr>
  </w:style>
  <w:style w:type="paragraph" w:customStyle="1" w:styleId="3C1516181B904514B92214693587CDDC1">
    <w:name w:val="3C1516181B904514B92214693587CDDC1"/>
    <w:rsid w:val="009327FA"/>
    <w:pPr>
      <w:ind w:left="720"/>
      <w:contextualSpacing/>
    </w:pPr>
    <w:rPr>
      <w:rFonts w:eastAsiaTheme="minorHAnsi"/>
    </w:rPr>
  </w:style>
  <w:style w:type="paragraph" w:customStyle="1" w:styleId="9DAF1B476FE347469794C94EB4BADDFA1">
    <w:name w:val="9DAF1B476FE347469794C94EB4BADDFA1"/>
    <w:rsid w:val="009327FA"/>
    <w:pPr>
      <w:ind w:left="720"/>
      <w:contextualSpacing/>
    </w:pPr>
    <w:rPr>
      <w:rFonts w:eastAsiaTheme="minorHAnsi"/>
    </w:rPr>
  </w:style>
  <w:style w:type="paragraph" w:customStyle="1" w:styleId="AD6EE71C491643E0A1EB024980BEED24">
    <w:name w:val="AD6EE71C491643E0A1EB024980BEED24"/>
    <w:rsid w:val="009327FA"/>
  </w:style>
  <w:style w:type="paragraph" w:customStyle="1" w:styleId="EF51754E0F1340AA85FF8F1104DB3D8B">
    <w:name w:val="EF51754E0F1340AA85FF8F1104DB3D8B"/>
    <w:rsid w:val="009327FA"/>
  </w:style>
  <w:style w:type="paragraph" w:customStyle="1" w:styleId="46C040571B7646C8B286C50DB5A117BA">
    <w:name w:val="46C040571B7646C8B286C50DB5A117BA"/>
    <w:rsid w:val="009327FA"/>
  </w:style>
  <w:style w:type="paragraph" w:customStyle="1" w:styleId="64DE8DAF77384E57B8405F920C019E8D">
    <w:name w:val="64DE8DAF77384E57B8405F920C019E8D"/>
    <w:rsid w:val="009327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A3AA4-3DBE-44A9-A25E-053D67FB8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DSCYF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Hyla, Carrie (DSCYF)</dc:creator>
  <cp:keywords/>
  <dc:description/>
  <cp:lastModifiedBy>Guilford, Josephine G. (DSCYF)</cp:lastModifiedBy>
  <cp:revision>6</cp:revision>
  <cp:lastPrinted>2018-05-11T11:35:00Z</cp:lastPrinted>
  <dcterms:created xsi:type="dcterms:W3CDTF">2021-10-18T13:24:00Z</dcterms:created>
  <dcterms:modified xsi:type="dcterms:W3CDTF">2021-10-18T13:45:00Z</dcterms:modified>
</cp:coreProperties>
</file>